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B1" w:rsidRDefault="008347BB" w:rsidP="00CA7E4B">
      <w:pPr>
        <w:spacing w:line="280" w:lineRule="exact"/>
      </w:pPr>
      <w:r>
        <w:rPr>
          <w:rFonts w:hint="eastAsia"/>
        </w:rPr>
        <w:t>附件二</w:t>
      </w:r>
      <w:bookmarkStart w:id="0" w:name="_GoBack"/>
      <w:bookmarkEnd w:id="0"/>
    </w:p>
    <w:tbl>
      <w:tblPr>
        <w:tblW w:w="4895" w:type="pct"/>
        <w:tblLayout w:type="fixed"/>
        <w:tblCellMar>
          <w:top w:w="15" w:type="dxa"/>
          <w:left w:w="15" w:type="dxa"/>
          <w:bottom w:w="15" w:type="dxa"/>
          <w:right w:w="15" w:type="dxa"/>
        </w:tblCellMar>
        <w:tblLook w:val="04A0" w:firstRow="1" w:lastRow="0" w:firstColumn="1" w:lastColumn="0" w:noHBand="0" w:noVBand="1"/>
      </w:tblPr>
      <w:tblGrid>
        <w:gridCol w:w="867"/>
        <w:gridCol w:w="566"/>
        <w:gridCol w:w="970"/>
        <w:gridCol w:w="589"/>
        <w:gridCol w:w="1409"/>
        <w:gridCol w:w="2561"/>
        <w:gridCol w:w="287"/>
        <w:gridCol w:w="912"/>
      </w:tblGrid>
      <w:tr w:rsidR="00F977B1">
        <w:trPr>
          <w:trHeight w:val="844"/>
        </w:trPr>
        <w:tc>
          <w:tcPr>
            <w:tcW w:w="5000" w:type="pct"/>
            <w:gridSpan w:val="8"/>
            <w:tcBorders>
              <w:top w:val="single" w:sz="12" w:space="0" w:color="000000"/>
              <w:left w:val="single" w:sz="12" w:space="0" w:color="000000"/>
              <w:right w:val="single" w:sz="12"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kern w:val="0"/>
                <w:sz w:val="32"/>
                <w:szCs w:val="32"/>
                <w:lang w:bidi="ar"/>
              </w:rPr>
            </w:pPr>
            <w:r>
              <w:rPr>
                <w:rFonts w:ascii="仿宋" w:eastAsia="仿宋" w:hAnsi="仿宋" w:cs="仿宋" w:hint="eastAsia"/>
                <w:b/>
                <w:color w:val="000000"/>
                <w:kern w:val="0"/>
                <w:sz w:val="32"/>
                <w:szCs w:val="32"/>
                <w:lang w:bidi="ar"/>
              </w:rPr>
              <w:t>2</w:t>
            </w:r>
            <w:r>
              <w:rPr>
                <w:rFonts w:ascii="仿宋" w:eastAsia="仿宋" w:hAnsi="仿宋" w:cs="仿宋"/>
                <w:b/>
                <w:color w:val="000000"/>
                <w:kern w:val="0"/>
                <w:sz w:val="32"/>
                <w:szCs w:val="32"/>
                <w:lang w:bidi="ar"/>
              </w:rPr>
              <w:t>021</w:t>
            </w:r>
            <w:r>
              <w:rPr>
                <w:rFonts w:ascii="仿宋" w:eastAsia="仿宋" w:hAnsi="仿宋" w:cs="仿宋" w:hint="eastAsia"/>
                <w:b/>
                <w:color w:val="000000"/>
                <w:kern w:val="0"/>
                <w:sz w:val="32"/>
                <w:szCs w:val="32"/>
                <w:lang w:bidi="ar"/>
              </w:rPr>
              <w:t>年寒假名校</w:t>
            </w:r>
            <w:proofErr w:type="gramStart"/>
            <w:r>
              <w:rPr>
                <w:rFonts w:ascii="仿宋" w:eastAsia="仿宋" w:hAnsi="仿宋" w:cs="仿宋" w:hint="eastAsia"/>
                <w:b/>
                <w:color w:val="000000"/>
                <w:kern w:val="0"/>
                <w:sz w:val="32"/>
                <w:szCs w:val="32"/>
                <w:lang w:bidi="ar"/>
              </w:rPr>
              <w:t>进名企项目</w:t>
            </w:r>
            <w:proofErr w:type="gramEnd"/>
            <w:r>
              <w:rPr>
                <w:rFonts w:ascii="仿宋" w:eastAsia="仿宋" w:hAnsi="仿宋" w:cs="仿宋" w:hint="eastAsia"/>
                <w:b/>
                <w:color w:val="000000"/>
                <w:kern w:val="0"/>
                <w:sz w:val="32"/>
                <w:szCs w:val="32"/>
                <w:lang w:bidi="ar"/>
              </w:rPr>
              <w:t>行程</w:t>
            </w:r>
          </w:p>
        </w:tc>
      </w:tr>
      <w:tr w:rsidR="00CA7E4B" w:rsidTr="00CA7E4B">
        <w:trPr>
          <w:trHeight w:val="508"/>
        </w:trPr>
        <w:tc>
          <w:tcPr>
            <w:tcW w:w="531" w:type="pct"/>
            <w:tcBorders>
              <w:top w:val="single" w:sz="12" w:space="0" w:color="000000"/>
              <w:left w:val="single" w:sz="12" w:space="0" w:color="000000"/>
              <w:right w:val="single" w:sz="4"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日期</w:t>
            </w:r>
          </w:p>
        </w:tc>
        <w:tc>
          <w:tcPr>
            <w:tcW w:w="347" w:type="pct"/>
            <w:tcBorders>
              <w:top w:val="single" w:sz="12" w:space="0" w:color="000000"/>
              <w:left w:val="single" w:sz="4" w:space="0" w:color="000000"/>
              <w:right w:val="single" w:sz="4"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企业名称</w:t>
            </w:r>
          </w:p>
        </w:tc>
        <w:tc>
          <w:tcPr>
            <w:tcW w:w="955" w:type="pct"/>
            <w:gridSpan w:val="2"/>
            <w:tcBorders>
              <w:top w:val="single" w:sz="12" w:space="0" w:color="000000"/>
              <w:left w:val="single" w:sz="4" w:space="0" w:color="000000"/>
              <w:right w:val="single" w:sz="4"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实训导师</w:t>
            </w:r>
          </w:p>
        </w:tc>
        <w:tc>
          <w:tcPr>
            <w:tcW w:w="2432" w:type="pct"/>
            <w:gridSpan w:val="2"/>
            <w:tcBorders>
              <w:top w:val="single" w:sz="12" w:space="0" w:color="000000"/>
              <w:left w:val="single" w:sz="4" w:space="0" w:color="000000"/>
              <w:right w:val="single" w:sz="4"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实</w:t>
            </w:r>
            <w:proofErr w:type="gramStart"/>
            <w:r>
              <w:rPr>
                <w:rFonts w:ascii="仿宋" w:eastAsia="仿宋" w:hAnsi="仿宋" w:cs="仿宋" w:hint="eastAsia"/>
                <w:b/>
                <w:color w:val="000000"/>
                <w:kern w:val="0"/>
                <w:sz w:val="24"/>
                <w:lang w:bidi="ar"/>
              </w:rPr>
              <w:t>训主题</w:t>
            </w:r>
            <w:proofErr w:type="gramEnd"/>
          </w:p>
        </w:tc>
        <w:tc>
          <w:tcPr>
            <w:tcW w:w="735" w:type="pct"/>
            <w:gridSpan w:val="2"/>
            <w:tcBorders>
              <w:top w:val="single" w:sz="12" w:space="0" w:color="000000"/>
              <w:left w:val="single" w:sz="4" w:space="0" w:color="000000"/>
              <w:right w:val="single" w:sz="12" w:space="0" w:color="000000"/>
            </w:tcBorders>
            <w:shd w:val="clear" w:color="auto" w:fill="auto"/>
            <w:vAlign w:val="center"/>
          </w:tcPr>
          <w:p w:rsidR="00F977B1" w:rsidRDefault="005925A4" w:rsidP="00CA7E4B">
            <w:pPr>
              <w:widowControl/>
              <w:spacing w:line="280" w:lineRule="exact"/>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地点</w:t>
            </w:r>
          </w:p>
        </w:tc>
      </w:tr>
      <w:tr w:rsidR="00CA7E4B" w:rsidTr="00CA7E4B">
        <w:trPr>
          <w:trHeight w:val="609"/>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第一天</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阿里巴巴</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上海赴外文化交流中心主任——陈超</w:t>
            </w: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proofErr w:type="gramStart"/>
            <w:r w:rsidRPr="00CA7E4B">
              <w:rPr>
                <w:rFonts w:ascii="仿宋" w:eastAsia="仿宋" w:hAnsi="仿宋" w:cs="仿宋" w:hint="eastAsia"/>
                <w:color w:val="000000"/>
                <w:kern w:val="0"/>
                <w:szCs w:val="21"/>
                <w:lang w:bidi="ar"/>
              </w:rPr>
              <w:t>名校进名企</w:t>
            </w:r>
            <w:proofErr w:type="gramEnd"/>
            <w:r w:rsidRPr="00CA7E4B">
              <w:rPr>
                <w:rFonts w:ascii="仿宋" w:eastAsia="仿宋" w:hAnsi="仿宋" w:cs="仿宋" w:hint="eastAsia"/>
                <w:color w:val="000000"/>
                <w:kern w:val="0"/>
                <w:szCs w:val="21"/>
                <w:lang w:bidi="ar"/>
              </w:rPr>
              <w:t>开营仪式</w:t>
            </w:r>
          </w:p>
        </w:tc>
        <w:tc>
          <w:tcPr>
            <w:tcW w:w="735" w:type="pct"/>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widowControl/>
              <w:spacing w:line="280" w:lineRule="exact"/>
              <w:ind w:firstLineChars="100" w:firstLine="210"/>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杭州</w:t>
            </w:r>
          </w:p>
        </w:tc>
      </w:tr>
      <w:tr w:rsidR="00CA7E4B" w:rsidTr="00CA7E4B">
        <w:trPr>
          <w:trHeight w:val="3387"/>
        </w:trPr>
        <w:tc>
          <w:tcPr>
            <w:tcW w:w="531" w:type="pct"/>
            <w:tcBorders>
              <w:top w:val="single" w:sz="4" w:space="0" w:color="000000"/>
              <w:left w:val="single" w:sz="12"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第二天</w:t>
            </w:r>
          </w:p>
        </w:tc>
        <w:tc>
          <w:tcPr>
            <w:tcW w:w="347" w:type="pct"/>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阿里巴巴</w:t>
            </w:r>
          </w:p>
        </w:tc>
        <w:tc>
          <w:tcPr>
            <w:tcW w:w="955"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阿里巴巴新商业学院副院长——正雄</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阿里生态数据学院运营专家——弘人</w:t>
            </w:r>
          </w:p>
          <w:p w:rsidR="00F977B1" w:rsidRPr="00CA7E4B" w:rsidRDefault="005925A4" w:rsidP="00CA7E4B">
            <w:pPr>
              <w:widowControl/>
              <w:spacing w:line="280" w:lineRule="exact"/>
              <w:jc w:val="left"/>
              <w:textAlignment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淘宝大学</w:t>
            </w:r>
            <w:proofErr w:type="gramEnd"/>
            <w:r w:rsidRPr="00CA7E4B">
              <w:rPr>
                <w:rFonts w:ascii="仿宋" w:eastAsia="仿宋" w:hAnsi="仿宋" w:cs="仿宋" w:hint="eastAsia"/>
                <w:color w:val="000000"/>
                <w:szCs w:val="21"/>
              </w:rPr>
              <w:t>培训专家</w:t>
            </w:r>
          </w:p>
          <w:p w:rsidR="00F977B1" w:rsidRPr="00CA7E4B" w:rsidRDefault="005925A4" w:rsidP="00CA7E4B">
            <w:pPr>
              <w:widowControl/>
              <w:spacing w:line="280" w:lineRule="exact"/>
              <w:ind w:firstLineChars="300" w:firstLine="630"/>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——大圣</w:t>
            </w:r>
          </w:p>
        </w:tc>
        <w:tc>
          <w:tcPr>
            <w:tcW w:w="2432" w:type="pct"/>
            <w:gridSpan w:val="2"/>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走入名企主题</w:t>
            </w:r>
            <w:proofErr w:type="gramStart"/>
            <w:r w:rsidRPr="00CA7E4B">
              <w:rPr>
                <w:rFonts w:ascii="仿宋" w:eastAsia="仿宋" w:hAnsi="仿宋" w:cs="仿宋" w:hint="eastAsia"/>
                <w:b/>
                <w:bCs/>
                <w:color w:val="000000"/>
                <w:szCs w:val="21"/>
              </w:rPr>
              <w:t>一</w:t>
            </w:r>
            <w:proofErr w:type="gramEnd"/>
            <w:r w:rsidRPr="00CA7E4B">
              <w:rPr>
                <w:rFonts w:ascii="仿宋" w:eastAsia="仿宋" w:hAnsi="仿宋" w:cs="仿宋" w:hint="eastAsia"/>
                <w:b/>
                <w:bCs/>
                <w:color w:val="000000"/>
                <w:szCs w:val="21"/>
              </w:rPr>
              <w:t>：阿里巴巴，学习电商创业</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参访阿里总部西溪园区</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现场教学：班主任引导学生对阿里文化进行探索体验与战略发展学习</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“网红餐厅”——阿里员工食堂就餐体验</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课程分享：</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正雄老师：《阿里巴巴数字经济与未来商业趋势》</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弘人老师：商业数据产品的发展趋势和方向，以及阿里电商生态圈</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大圣老师：《电商发展前世今生与数字化电商创业》</w:t>
            </w:r>
          </w:p>
        </w:tc>
        <w:tc>
          <w:tcPr>
            <w:tcW w:w="735" w:type="pct"/>
            <w:gridSpan w:val="2"/>
            <w:tcBorders>
              <w:top w:val="single" w:sz="4" w:space="0" w:color="000000"/>
              <w:left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杭州市余杭区文</w:t>
            </w:r>
            <w:proofErr w:type="gramStart"/>
            <w:r w:rsidRPr="00CA7E4B">
              <w:rPr>
                <w:rFonts w:ascii="仿宋" w:eastAsia="仿宋" w:hAnsi="仿宋" w:cs="仿宋" w:hint="eastAsia"/>
                <w:color w:val="000000"/>
                <w:szCs w:val="21"/>
              </w:rPr>
              <w:t>一</w:t>
            </w:r>
            <w:proofErr w:type="gramEnd"/>
            <w:r w:rsidRPr="00CA7E4B">
              <w:rPr>
                <w:rFonts w:ascii="仿宋" w:eastAsia="仿宋" w:hAnsi="仿宋" w:cs="仿宋" w:hint="eastAsia"/>
                <w:color w:val="000000"/>
                <w:szCs w:val="21"/>
              </w:rPr>
              <w:t>西路</w:t>
            </w:r>
            <w:r w:rsidRPr="00CA7E4B">
              <w:rPr>
                <w:rFonts w:ascii="仿宋" w:eastAsia="仿宋" w:hAnsi="仿宋" w:cs="仿宋" w:hint="eastAsia"/>
                <w:color w:val="000000"/>
                <w:szCs w:val="21"/>
              </w:rPr>
              <w:t>969</w:t>
            </w:r>
            <w:r w:rsidRPr="00CA7E4B">
              <w:rPr>
                <w:rFonts w:ascii="仿宋" w:eastAsia="仿宋" w:hAnsi="仿宋" w:cs="仿宋" w:hint="eastAsia"/>
                <w:color w:val="000000"/>
                <w:szCs w:val="21"/>
              </w:rPr>
              <w:t>号阿里巴巴西溪园区</w:t>
            </w:r>
          </w:p>
        </w:tc>
      </w:tr>
      <w:tr w:rsidR="00CA7E4B" w:rsidTr="00CA7E4B">
        <w:trPr>
          <w:trHeight w:val="1380"/>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第三天</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腾讯</w:t>
            </w:r>
            <w:proofErr w:type="gramEnd"/>
          </w:p>
        </w:tc>
        <w:tc>
          <w:tcPr>
            <w:tcW w:w="95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腾讯创新</w:t>
            </w:r>
            <w:proofErr w:type="gramEnd"/>
            <w:r w:rsidRPr="00CA7E4B">
              <w:rPr>
                <w:rFonts w:ascii="仿宋" w:eastAsia="仿宋" w:hAnsi="仿宋" w:cs="仿宋" w:hint="eastAsia"/>
                <w:color w:val="000000"/>
                <w:szCs w:val="21"/>
              </w:rPr>
              <w:t>创业中心经理——陆畅</w:t>
            </w: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走入名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二：腾讯，学习创新创业</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参访</w:t>
            </w:r>
            <w:proofErr w:type="gramStart"/>
            <w:r w:rsidRPr="00CA7E4B">
              <w:rPr>
                <w:rFonts w:ascii="仿宋" w:eastAsia="仿宋" w:hAnsi="仿宋" w:cs="仿宋" w:hint="eastAsia"/>
                <w:color w:val="000000"/>
                <w:szCs w:val="21"/>
              </w:rPr>
              <w:t>腾讯创新</w:t>
            </w:r>
            <w:proofErr w:type="gramEnd"/>
            <w:r w:rsidRPr="00CA7E4B">
              <w:rPr>
                <w:rFonts w:ascii="仿宋" w:eastAsia="仿宋" w:hAnsi="仿宋" w:cs="仿宋" w:hint="eastAsia"/>
                <w:color w:val="000000"/>
                <w:szCs w:val="21"/>
              </w:rPr>
              <w:t>创业中心</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解析</w:t>
            </w:r>
            <w:proofErr w:type="gramStart"/>
            <w:r w:rsidRPr="00CA7E4B">
              <w:rPr>
                <w:rFonts w:ascii="仿宋" w:eastAsia="仿宋" w:hAnsi="仿宋" w:cs="仿宋" w:hint="eastAsia"/>
                <w:color w:val="000000"/>
                <w:szCs w:val="21"/>
              </w:rPr>
              <w:t>腾讯创新</w:t>
            </w:r>
            <w:proofErr w:type="gramEnd"/>
            <w:r w:rsidRPr="00CA7E4B">
              <w:rPr>
                <w:rFonts w:ascii="仿宋" w:eastAsia="仿宋" w:hAnsi="仿宋" w:cs="仿宋" w:hint="eastAsia"/>
                <w:color w:val="000000"/>
                <w:szCs w:val="21"/>
              </w:rPr>
              <w:t>项目</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带领学生了解创业</w:t>
            </w:r>
          </w:p>
        </w:tc>
        <w:tc>
          <w:tcPr>
            <w:tcW w:w="735" w:type="pct"/>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上海市杨浦区国定东路创新创业街区</w:t>
            </w:r>
            <w:proofErr w:type="gramStart"/>
            <w:r w:rsidRPr="00CA7E4B">
              <w:rPr>
                <w:rFonts w:ascii="仿宋" w:eastAsia="仿宋" w:hAnsi="仿宋" w:cs="仿宋" w:hint="eastAsia"/>
                <w:color w:val="000000"/>
                <w:szCs w:val="21"/>
              </w:rPr>
              <w:t>翔殷路</w:t>
            </w:r>
            <w:proofErr w:type="gramEnd"/>
            <w:r w:rsidRPr="00CA7E4B">
              <w:rPr>
                <w:rFonts w:ascii="仿宋" w:eastAsia="仿宋" w:hAnsi="仿宋" w:cs="仿宋" w:hint="eastAsia"/>
                <w:color w:val="000000"/>
                <w:szCs w:val="21"/>
              </w:rPr>
              <w:t>999</w:t>
            </w:r>
            <w:r w:rsidRPr="00CA7E4B">
              <w:rPr>
                <w:rFonts w:ascii="仿宋" w:eastAsia="仿宋" w:hAnsi="仿宋" w:cs="仿宋" w:hint="eastAsia"/>
                <w:color w:val="000000"/>
                <w:szCs w:val="21"/>
              </w:rPr>
              <w:t>号</w:t>
            </w:r>
          </w:p>
        </w:tc>
      </w:tr>
      <w:tr w:rsidR="00CA7E4B" w:rsidTr="00CA7E4B">
        <w:trPr>
          <w:trHeight w:val="1049"/>
        </w:trPr>
        <w:tc>
          <w:tcPr>
            <w:tcW w:w="531" w:type="pct"/>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第四天</w:t>
            </w:r>
          </w:p>
        </w:tc>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腾讯</w:t>
            </w:r>
            <w:proofErr w:type="gramEnd"/>
          </w:p>
        </w:tc>
        <w:tc>
          <w:tcPr>
            <w:tcW w:w="955" w:type="pct"/>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上海赴外文化交流中心主任——陈超</w:t>
            </w: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b/>
                <w:bCs/>
                <w:color w:val="000000"/>
                <w:szCs w:val="21"/>
              </w:rPr>
              <w:t>走入名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二：腾讯，学习投资理财</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陈超主任讲解投资之道的思路</w:t>
            </w:r>
          </w:p>
        </w:tc>
        <w:tc>
          <w:tcPr>
            <w:tcW w:w="735" w:type="pct"/>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上海市杨浦区国定东路创新创业街区</w:t>
            </w:r>
            <w:proofErr w:type="gramStart"/>
            <w:r w:rsidRPr="00CA7E4B">
              <w:rPr>
                <w:rFonts w:ascii="仿宋" w:eastAsia="仿宋" w:hAnsi="仿宋" w:cs="仿宋" w:hint="eastAsia"/>
                <w:color w:val="000000"/>
                <w:szCs w:val="21"/>
              </w:rPr>
              <w:t>翔殷路</w:t>
            </w:r>
            <w:proofErr w:type="gramEnd"/>
            <w:r w:rsidRPr="00CA7E4B">
              <w:rPr>
                <w:rFonts w:ascii="仿宋" w:eastAsia="仿宋" w:hAnsi="仿宋" w:cs="仿宋" w:hint="eastAsia"/>
                <w:color w:val="000000"/>
                <w:szCs w:val="21"/>
              </w:rPr>
              <w:t>999</w:t>
            </w:r>
            <w:r w:rsidRPr="00CA7E4B">
              <w:rPr>
                <w:rFonts w:ascii="仿宋" w:eastAsia="仿宋" w:hAnsi="仿宋" w:cs="仿宋" w:hint="eastAsia"/>
                <w:color w:val="000000"/>
                <w:szCs w:val="21"/>
              </w:rPr>
              <w:t>号</w:t>
            </w:r>
          </w:p>
        </w:tc>
      </w:tr>
      <w:tr w:rsidR="00CA7E4B" w:rsidTr="00CA7E4B">
        <w:trPr>
          <w:trHeight w:val="508"/>
        </w:trPr>
        <w:tc>
          <w:tcPr>
            <w:tcW w:w="531" w:type="pct"/>
            <w:vMerge/>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955" w:type="pct"/>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F977B1" w:rsidP="00CA7E4B">
            <w:pPr>
              <w:spacing w:line="280" w:lineRule="exact"/>
              <w:jc w:val="left"/>
              <w:rPr>
                <w:rFonts w:ascii="仿宋" w:eastAsia="仿宋" w:hAnsi="仿宋" w:cs="仿宋"/>
                <w:color w:val="000000"/>
                <w:szCs w:val="21"/>
              </w:rPr>
            </w:pP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学生商业思维训练</w:t>
            </w:r>
            <w:proofErr w:type="gramStart"/>
            <w:r w:rsidRPr="00CA7E4B">
              <w:rPr>
                <w:rFonts w:ascii="仿宋" w:eastAsia="仿宋" w:hAnsi="仿宋" w:cs="仿宋" w:hint="eastAsia"/>
                <w:b/>
                <w:bCs/>
                <w:color w:val="000000"/>
                <w:szCs w:val="21"/>
              </w:rPr>
              <w:t>一</w:t>
            </w:r>
            <w:proofErr w:type="gramEnd"/>
            <w:r w:rsidRPr="00CA7E4B">
              <w:rPr>
                <w:rFonts w:ascii="仿宋" w:eastAsia="仿宋" w:hAnsi="仿宋" w:cs="仿宋" w:hint="eastAsia"/>
                <w:b/>
                <w:bCs/>
                <w:color w:val="000000"/>
                <w:szCs w:val="21"/>
              </w:rPr>
              <w:t>：</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投资之道课题分组训练</w:t>
            </w:r>
          </w:p>
        </w:tc>
        <w:tc>
          <w:tcPr>
            <w:tcW w:w="735" w:type="pct"/>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F977B1" w:rsidP="00CA7E4B">
            <w:pPr>
              <w:spacing w:line="280" w:lineRule="exact"/>
              <w:jc w:val="left"/>
              <w:rPr>
                <w:rFonts w:ascii="仿宋" w:eastAsia="仿宋" w:hAnsi="仿宋" w:cs="仿宋"/>
                <w:color w:val="000000"/>
                <w:szCs w:val="21"/>
              </w:rPr>
            </w:pPr>
          </w:p>
        </w:tc>
      </w:tr>
      <w:tr w:rsidR="00CA7E4B" w:rsidTr="00CA7E4B">
        <w:trPr>
          <w:trHeight w:val="684"/>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第五天</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星站</w:t>
            </w:r>
            <w:proofErr w:type="gramEnd"/>
            <w:r w:rsidRPr="00CA7E4B">
              <w:rPr>
                <w:rFonts w:ascii="仿宋" w:eastAsia="仿宋" w:hAnsi="仿宋" w:cs="仿宋"/>
                <w:color w:val="000000"/>
                <w:szCs w:val="21"/>
              </w:rPr>
              <w:t>TV</w:t>
            </w:r>
          </w:p>
        </w:tc>
        <w:tc>
          <w:tcPr>
            <w:tcW w:w="95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kern w:val="0"/>
                <w:szCs w:val="21"/>
                <w:lang w:bidi="ar"/>
              </w:rPr>
            </w:pPr>
            <w:r w:rsidRPr="00CA7E4B">
              <w:rPr>
                <w:rFonts w:ascii="仿宋" w:eastAsia="仿宋" w:hAnsi="仿宋" w:cs="仿宋" w:hint="eastAsia"/>
                <w:color w:val="000000"/>
                <w:kern w:val="0"/>
                <w:szCs w:val="21"/>
                <w:lang w:bidi="ar"/>
              </w:rPr>
              <w:t>快手短视频官方指定合作</w:t>
            </w:r>
            <w:proofErr w:type="gramStart"/>
            <w:r w:rsidRPr="00CA7E4B">
              <w:rPr>
                <w:rFonts w:ascii="仿宋" w:eastAsia="仿宋" w:hAnsi="仿宋" w:cs="仿宋" w:hint="eastAsia"/>
                <w:color w:val="000000"/>
                <w:kern w:val="0"/>
                <w:szCs w:val="21"/>
                <w:lang w:bidi="ar"/>
              </w:rPr>
              <w:t>伙伴星站创始人</w:t>
            </w:r>
            <w:proofErr w:type="gramEnd"/>
            <w:r w:rsidRPr="00CA7E4B">
              <w:rPr>
                <w:rFonts w:ascii="仿宋" w:eastAsia="仿宋" w:hAnsi="仿宋" w:cs="仿宋" w:hint="eastAsia"/>
                <w:color w:val="000000"/>
                <w:kern w:val="0"/>
                <w:szCs w:val="21"/>
                <w:lang w:bidi="ar"/>
              </w:rPr>
              <w:t>——朱峰</w:t>
            </w:r>
          </w:p>
          <w:p w:rsidR="00F977B1" w:rsidRPr="00CA7E4B" w:rsidRDefault="005925A4" w:rsidP="00CA7E4B">
            <w:pPr>
              <w:widowControl/>
              <w:spacing w:line="280" w:lineRule="exact"/>
              <w:jc w:val="left"/>
              <w:textAlignment w:val="center"/>
              <w:rPr>
                <w:rFonts w:ascii="仿宋" w:eastAsia="仿宋" w:hAnsi="仿宋" w:cs="仿宋"/>
                <w:color w:val="000000"/>
                <w:kern w:val="0"/>
                <w:szCs w:val="21"/>
                <w:lang w:bidi="ar"/>
              </w:rPr>
            </w:pPr>
            <w:r w:rsidRPr="00CA7E4B">
              <w:rPr>
                <w:rFonts w:ascii="仿宋" w:eastAsia="仿宋" w:hAnsi="仿宋" w:cs="仿宋" w:hint="eastAsia"/>
                <w:color w:val="000000"/>
                <w:kern w:val="0"/>
                <w:szCs w:val="21"/>
                <w:lang w:bidi="ar"/>
              </w:rPr>
              <w:t>创始人朱峰因创立“星站</w:t>
            </w:r>
            <w:r w:rsidRPr="00CA7E4B">
              <w:rPr>
                <w:rFonts w:ascii="仿宋" w:eastAsia="仿宋" w:hAnsi="仿宋" w:cs="仿宋" w:hint="eastAsia"/>
                <w:color w:val="000000"/>
                <w:kern w:val="0"/>
                <w:szCs w:val="21"/>
                <w:lang w:bidi="ar"/>
              </w:rPr>
              <w:t>TV</w:t>
            </w:r>
            <w:r w:rsidRPr="00CA7E4B">
              <w:rPr>
                <w:rFonts w:ascii="仿宋" w:eastAsia="仿宋" w:hAnsi="仿宋" w:cs="仿宋" w:hint="eastAsia"/>
                <w:color w:val="000000"/>
                <w:kern w:val="0"/>
                <w:szCs w:val="21"/>
                <w:lang w:bidi="ar"/>
              </w:rPr>
              <w:t>”，入选“</w:t>
            </w:r>
            <w:r w:rsidRPr="00CA7E4B">
              <w:rPr>
                <w:rFonts w:ascii="仿宋" w:eastAsia="仿宋" w:hAnsi="仿宋" w:cs="仿宋" w:hint="eastAsia"/>
                <w:color w:val="000000"/>
                <w:kern w:val="0"/>
                <w:szCs w:val="21"/>
                <w:lang w:bidi="ar"/>
              </w:rPr>
              <w:t>2017</w:t>
            </w:r>
            <w:r w:rsidRPr="00CA7E4B">
              <w:rPr>
                <w:rFonts w:ascii="仿宋" w:eastAsia="仿宋" w:hAnsi="仿宋" w:cs="仿宋" w:hint="eastAsia"/>
                <w:color w:val="000000"/>
                <w:kern w:val="0"/>
                <w:szCs w:val="21"/>
                <w:lang w:bidi="ar"/>
              </w:rPr>
              <w:t>福布斯亚洲</w:t>
            </w:r>
            <w:r w:rsidRPr="00CA7E4B">
              <w:rPr>
                <w:rFonts w:ascii="仿宋" w:eastAsia="仿宋" w:hAnsi="仿宋" w:cs="仿宋" w:hint="eastAsia"/>
                <w:color w:val="000000"/>
                <w:kern w:val="0"/>
                <w:szCs w:val="21"/>
                <w:lang w:bidi="ar"/>
              </w:rPr>
              <w:t>30</w:t>
            </w:r>
            <w:r w:rsidRPr="00CA7E4B">
              <w:rPr>
                <w:rFonts w:ascii="仿宋" w:eastAsia="仿宋" w:hAnsi="仿宋" w:cs="仿宋" w:hint="eastAsia"/>
                <w:color w:val="000000"/>
                <w:kern w:val="0"/>
                <w:szCs w:val="21"/>
                <w:lang w:bidi="ar"/>
              </w:rPr>
              <w:t>位</w:t>
            </w:r>
            <w:r w:rsidRPr="00CA7E4B">
              <w:rPr>
                <w:rFonts w:ascii="仿宋" w:eastAsia="仿宋" w:hAnsi="仿宋" w:cs="仿宋" w:hint="eastAsia"/>
                <w:color w:val="000000"/>
                <w:kern w:val="0"/>
                <w:szCs w:val="21"/>
                <w:lang w:bidi="ar"/>
              </w:rPr>
              <w:t>30</w:t>
            </w:r>
            <w:r w:rsidRPr="00CA7E4B">
              <w:rPr>
                <w:rFonts w:ascii="仿宋" w:eastAsia="仿宋" w:hAnsi="仿宋" w:cs="仿宋" w:hint="eastAsia"/>
                <w:color w:val="000000"/>
                <w:kern w:val="0"/>
                <w:szCs w:val="21"/>
                <w:lang w:bidi="ar"/>
              </w:rPr>
              <w:t>岁以下杰出人才”榜单</w:t>
            </w:r>
          </w:p>
          <w:p w:rsidR="00F977B1" w:rsidRPr="00CA7E4B" w:rsidRDefault="005925A4" w:rsidP="00CA7E4B">
            <w:pPr>
              <w:widowControl/>
              <w:spacing w:line="280" w:lineRule="exact"/>
              <w:jc w:val="left"/>
              <w:textAlignment w:val="center"/>
              <w:rPr>
                <w:rFonts w:ascii="仿宋" w:eastAsia="仿宋" w:hAnsi="仿宋" w:cs="仿宋"/>
                <w:color w:val="000000"/>
                <w:kern w:val="0"/>
                <w:szCs w:val="21"/>
                <w:lang w:bidi="ar"/>
              </w:rPr>
            </w:pPr>
            <w:r w:rsidRPr="00CA7E4B">
              <w:rPr>
                <w:rFonts w:ascii="仿宋" w:eastAsia="仿宋" w:hAnsi="仿宋" w:cs="仿宋" w:hint="eastAsia"/>
                <w:color w:val="000000"/>
                <w:kern w:val="0"/>
                <w:szCs w:val="21"/>
                <w:lang w:bidi="ar"/>
              </w:rPr>
              <w:t>快手短视频官方指定合作</w:t>
            </w:r>
            <w:proofErr w:type="gramStart"/>
            <w:r w:rsidRPr="00CA7E4B">
              <w:rPr>
                <w:rFonts w:ascii="仿宋" w:eastAsia="仿宋" w:hAnsi="仿宋" w:cs="仿宋" w:hint="eastAsia"/>
                <w:color w:val="000000"/>
                <w:kern w:val="0"/>
                <w:szCs w:val="21"/>
                <w:lang w:bidi="ar"/>
              </w:rPr>
              <w:t>伙伴星站高级</w:t>
            </w:r>
            <w:proofErr w:type="gramEnd"/>
            <w:r w:rsidRPr="00CA7E4B">
              <w:rPr>
                <w:rFonts w:ascii="仿宋" w:eastAsia="仿宋" w:hAnsi="仿宋" w:cs="仿宋" w:hint="eastAsia"/>
                <w:color w:val="000000"/>
                <w:kern w:val="0"/>
                <w:szCs w:val="21"/>
                <w:lang w:bidi="ar"/>
              </w:rPr>
              <w:t>营销师——丁胜</w:t>
            </w:r>
          </w:p>
          <w:p w:rsidR="00F977B1" w:rsidRPr="00CA7E4B" w:rsidRDefault="005925A4" w:rsidP="00CA7E4B">
            <w:pPr>
              <w:widowControl/>
              <w:spacing w:line="280" w:lineRule="exact"/>
              <w:jc w:val="left"/>
              <w:textAlignment w:val="center"/>
              <w:rPr>
                <w:rFonts w:ascii="仿宋" w:eastAsia="仿宋" w:hAnsi="仿宋" w:cs="仿宋"/>
                <w:color w:val="000000"/>
                <w:kern w:val="0"/>
                <w:szCs w:val="21"/>
                <w:lang w:bidi="ar"/>
              </w:rPr>
            </w:pPr>
            <w:r w:rsidRPr="00CA7E4B">
              <w:rPr>
                <w:rFonts w:ascii="仿宋" w:eastAsia="仿宋" w:hAnsi="仿宋" w:cs="仿宋" w:hint="eastAsia"/>
                <w:color w:val="000000"/>
                <w:kern w:val="0"/>
                <w:szCs w:val="21"/>
                <w:lang w:bidi="ar"/>
              </w:rPr>
              <w:t>快手短视频官方指定合作</w:t>
            </w:r>
            <w:proofErr w:type="gramStart"/>
            <w:r w:rsidRPr="00CA7E4B">
              <w:rPr>
                <w:rFonts w:ascii="仿宋" w:eastAsia="仿宋" w:hAnsi="仿宋" w:cs="仿宋" w:hint="eastAsia"/>
                <w:color w:val="000000"/>
                <w:kern w:val="0"/>
                <w:szCs w:val="21"/>
                <w:lang w:bidi="ar"/>
              </w:rPr>
              <w:t>伙伴星</w:t>
            </w:r>
            <w:r w:rsidRPr="00CA7E4B">
              <w:rPr>
                <w:rFonts w:ascii="仿宋" w:eastAsia="仿宋" w:hAnsi="仿宋" w:cs="仿宋" w:hint="eastAsia"/>
                <w:color w:val="000000"/>
                <w:kern w:val="0"/>
                <w:szCs w:val="21"/>
                <w:lang w:bidi="ar"/>
              </w:rPr>
              <w:lastRenderedPageBreak/>
              <w:t>站</w:t>
            </w:r>
            <w:proofErr w:type="gramEnd"/>
            <w:r w:rsidRPr="00CA7E4B">
              <w:rPr>
                <w:rFonts w:ascii="仿宋" w:eastAsia="仿宋" w:hAnsi="仿宋" w:cs="仿宋" w:hint="eastAsia"/>
                <w:color w:val="000000"/>
                <w:kern w:val="0"/>
                <w:szCs w:val="21"/>
                <w:lang w:bidi="ar"/>
              </w:rPr>
              <w:t>HR</w:t>
            </w:r>
            <w:r w:rsidRPr="00CA7E4B">
              <w:rPr>
                <w:rFonts w:ascii="仿宋" w:eastAsia="仿宋" w:hAnsi="仿宋" w:cs="仿宋" w:hint="eastAsia"/>
                <w:color w:val="000000"/>
                <w:kern w:val="0"/>
                <w:szCs w:val="21"/>
                <w:lang w:bidi="ar"/>
              </w:rPr>
              <w:t>经理——菲菲</w:t>
            </w: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lastRenderedPageBreak/>
              <w:t>学生职业技能提升：</w:t>
            </w:r>
          </w:p>
          <w:p w:rsidR="00F977B1" w:rsidRPr="00CA7E4B" w:rsidRDefault="005925A4" w:rsidP="00CA7E4B">
            <w:pPr>
              <w:widowControl/>
              <w:numPr>
                <w:ilvl w:val="0"/>
                <w:numId w:val="1"/>
              </w:num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朱峰老师：</w:t>
            </w:r>
            <w:proofErr w:type="gramStart"/>
            <w:r w:rsidRPr="00CA7E4B">
              <w:rPr>
                <w:rFonts w:ascii="仿宋" w:eastAsia="仿宋" w:hAnsi="仿宋" w:cs="仿宋" w:hint="eastAsia"/>
                <w:color w:val="000000"/>
                <w:szCs w:val="21"/>
              </w:rPr>
              <w:t>星站介绍</w:t>
            </w:r>
            <w:proofErr w:type="gramEnd"/>
            <w:r w:rsidRPr="00CA7E4B">
              <w:rPr>
                <w:rFonts w:ascii="仿宋" w:eastAsia="仿宋" w:hAnsi="仿宋" w:cs="仿宋" w:hint="eastAsia"/>
                <w:color w:val="000000"/>
                <w:szCs w:val="21"/>
              </w:rPr>
              <w:t>，短视频平台与快手的功能介绍</w:t>
            </w:r>
            <w:r w:rsidRPr="00CA7E4B">
              <w:rPr>
                <w:rFonts w:ascii="仿宋" w:eastAsia="仿宋" w:hAnsi="仿宋" w:cs="仿宋" w:hint="eastAsia"/>
                <w:color w:val="000000"/>
                <w:szCs w:val="21"/>
              </w:rPr>
              <w:t xml:space="preserve"> </w:t>
            </w:r>
          </w:p>
          <w:p w:rsidR="00F977B1" w:rsidRPr="00CA7E4B" w:rsidRDefault="005925A4" w:rsidP="00CA7E4B">
            <w:pPr>
              <w:widowControl/>
              <w:numPr>
                <w:ilvl w:val="0"/>
                <w:numId w:val="1"/>
              </w:num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丁胜老师：基础版视频后期剪辑制作课程</w:t>
            </w:r>
            <w:r w:rsidRPr="00CA7E4B">
              <w:rPr>
                <w:rFonts w:ascii="仿宋" w:eastAsia="仿宋" w:hAnsi="仿宋" w:cs="仿宋" w:hint="eastAsia"/>
                <w:color w:val="000000"/>
                <w:szCs w:val="21"/>
              </w:rPr>
              <w:t xml:space="preserve">  </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菲菲老师：培训结果输出测试</w:t>
            </w:r>
            <w:r w:rsidRPr="00CA7E4B">
              <w:rPr>
                <w:rFonts w:ascii="仿宋" w:eastAsia="仿宋" w:hAnsi="仿宋" w:cs="仿宋" w:hint="eastAsia"/>
                <w:color w:val="000000"/>
                <w:szCs w:val="21"/>
              </w:rPr>
              <w:t>+</w:t>
            </w:r>
            <w:r w:rsidRPr="00CA7E4B">
              <w:rPr>
                <w:rFonts w:ascii="仿宋" w:eastAsia="仿宋" w:hAnsi="仿宋" w:cs="仿宋" w:hint="eastAsia"/>
                <w:color w:val="000000"/>
                <w:szCs w:val="21"/>
              </w:rPr>
              <w:t>分组面试</w:t>
            </w:r>
          </w:p>
        </w:tc>
        <w:tc>
          <w:tcPr>
            <w:tcW w:w="735" w:type="pct"/>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上海市杨浦区贵阳路</w:t>
            </w:r>
            <w:r w:rsidRPr="00CA7E4B">
              <w:rPr>
                <w:rFonts w:ascii="仿宋" w:eastAsia="仿宋" w:hAnsi="仿宋" w:cs="仿宋" w:hint="eastAsia"/>
                <w:color w:val="000000"/>
                <w:szCs w:val="21"/>
              </w:rPr>
              <w:t>398</w:t>
            </w:r>
            <w:r w:rsidRPr="00CA7E4B">
              <w:rPr>
                <w:rFonts w:ascii="仿宋" w:eastAsia="仿宋" w:hAnsi="仿宋" w:cs="仿宋" w:hint="eastAsia"/>
                <w:color w:val="000000"/>
                <w:szCs w:val="21"/>
              </w:rPr>
              <w:t>号文通国际广场</w:t>
            </w:r>
            <w:r w:rsidRPr="00CA7E4B">
              <w:rPr>
                <w:rFonts w:ascii="仿宋" w:eastAsia="仿宋" w:hAnsi="仿宋" w:cs="仿宋" w:hint="eastAsia"/>
                <w:color w:val="000000"/>
                <w:szCs w:val="21"/>
              </w:rPr>
              <w:t>21</w:t>
            </w:r>
            <w:r w:rsidRPr="00CA7E4B">
              <w:rPr>
                <w:rFonts w:ascii="仿宋" w:eastAsia="仿宋" w:hAnsi="仿宋" w:cs="仿宋" w:hint="eastAsia"/>
                <w:color w:val="000000"/>
                <w:szCs w:val="21"/>
              </w:rPr>
              <w:t>楼</w:t>
            </w:r>
          </w:p>
        </w:tc>
      </w:tr>
      <w:tr w:rsidR="00CA7E4B" w:rsidTr="00CA7E4B">
        <w:trPr>
          <w:trHeight w:val="1477"/>
        </w:trPr>
        <w:tc>
          <w:tcPr>
            <w:tcW w:w="531" w:type="pct"/>
            <w:vMerge w:val="restart"/>
            <w:tcBorders>
              <w:top w:val="single" w:sz="4" w:space="0" w:color="000000"/>
              <w:left w:val="single" w:sz="12"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lastRenderedPageBreak/>
              <w:t>第六天</w:t>
            </w:r>
          </w:p>
        </w:tc>
        <w:tc>
          <w:tcPr>
            <w:tcW w:w="347" w:type="pct"/>
            <w:vMerge w:val="restart"/>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c>
          <w:tcPr>
            <w:tcW w:w="95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proofErr w:type="gramStart"/>
            <w:r w:rsidRPr="00CA7E4B">
              <w:rPr>
                <w:rFonts w:ascii="仿宋" w:eastAsia="仿宋" w:hAnsi="仿宋" w:cs="仿宋" w:hint="eastAsia"/>
                <w:color w:val="000000"/>
                <w:szCs w:val="21"/>
              </w:rPr>
              <w:t>中国商飞公司</w:t>
            </w:r>
            <w:proofErr w:type="gramEnd"/>
            <w:r w:rsidRPr="00CA7E4B">
              <w:rPr>
                <w:rFonts w:ascii="仿宋" w:eastAsia="仿宋" w:hAnsi="仿宋" w:cs="仿宋" w:hint="eastAsia"/>
                <w:color w:val="000000"/>
                <w:szCs w:val="21"/>
              </w:rPr>
              <w:t>——海外专家、</w:t>
            </w:r>
            <w:r w:rsidRPr="00CA7E4B">
              <w:rPr>
                <w:rFonts w:ascii="仿宋" w:eastAsia="仿宋" w:hAnsi="仿宋" w:cs="仿宋" w:hint="eastAsia"/>
                <w:color w:val="000000"/>
                <w:szCs w:val="21"/>
              </w:rPr>
              <w:t>ARJ21</w:t>
            </w:r>
            <w:r w:rsidRPr="00CA7E4B">
              <w:rPr>
                <w:rFonts w:ascii="仿宋" w:eastAsia="仿宋" w:hAnsi="仿宋" w:cs="仿宋" w:hint="eastAsia"/>
                <w:color w:val="000000"/>
                <w:szCs w:val="21"/>
              </w:rPr>
              <w:t>项目主任师朱务学</w:t>
            </w:r>
          </w:p>
        </w:tc>
        <w:tc>
          <w:tcPr>
            <w:tcW w:w="2432"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b/>
                <w:bCs/>
                <w:color w:val="000000"/>
                <w:szCs w:val="21"/>
              </w:rPr>
              <w:t>走近名企主题</w:t>
            </w:r>
            <w:proofErr w:type="gramStart"/>
            <w:r w:rsidRPr="00CA7E4B">
              <w:rPr>
                <w:rFonts w:ascii="仿宋" w:eastAsia="仿宋" w:hAnsi="仿宋" w:cs="仿宋" w:hint="eastAsia"/>
                <w:b/>
                <w:bCs/>
                <w:color w:val="000000"/>
                <w:szCs w:val="21"/>
              </w:rPr>
              <w:t>一</w:t>
            </w:r>
            <w:proofErr w:type="gramEnd"/>
            <w:r w:rsidRPr="00CA7E4B">
              <w:rPr>
                <w:rFonts w:ascii="仿宋" w:eastAsia="仿宋" w:hAnsi="仿宋" w:cs="仿宋" w:hint="eastAsia"/>
                <w:b/>
                <w:bCs/>
                <w:color w:val="000000"/>
                <w:szCs w:val="21"/>
              </w:rPr>
              <w:t>：</w:t>
            </w:r>
            <w:r w:rsidRPr="00CA7E4B">
              <w:rPr>
                <w:rFonts w:ascii="仿宋" w:eastAsia="仿宋" w:hAnsi="仿宋" w:cs="仿宋" w:hint="eastAsia"/>
                <w:b/>
                <w:bCs/>
                <w:color w:val="000000"/>
                <w:szCs w:val="21"/>
              </w:rPr>
              <w:t>中国商飞</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中国商用飞机发展历史</w:t>
            </w: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ARJ21</w:t>
            </w:r>
            <w:r w:rsidRPr="00CA7E4B">
              <w:rPr>
                <w:rFonts w:ascii="仿宋" w:eastAsia="仿宋" w:hAnsi="仿宋" w:cs="仿宋" w:hint="eastAsia"/>
                <w:color w:val="000000"/>
                <w:szCs w:val="21"/>
              </w:rPr>
              <w:t>从设计到运营过程介绍</w:t>
            </w:r>
            <w:r w:rsidRPr="00CA7E4B">
              <w:rPr>
                <w:rFonts w:ascii="仿宋" w:eastAsia="仿宋" w:hAnsi="仿宋" w:cs="仿宋" w:hint="eastAsia"/>
                <w:color w:val="000000"/>
                <w:szCs w:val="21"/>
              </w:rPr>
              <w:t xml:space="preserve">     </w:t>
            </w:r>
            <w:r w:rsidRPr="00CA7E4B">
              <w:rPr>
                <w:rFonts w:ascii="仿宋" w:eastAsia="仿宋" w:hAnsi="仿宋" w:cs="仿宋" w:hint="eastAsia"/>
                <w:b/>
                <w:bCs/>
                <w:color w:val="000000"/>
                <w:szCs w:val="21"/>
              </w:rPr>
              <w:t xml:space="preserve">  </w:t>
            </w:r>
          </w:p>
        </w:tc>
        <w:tc>
          <w:tcPr>
            <w:tcW w:w="735" w:type="pct"/>
            <w:gridSpan w:val="2"/>
            <w:vMerge w:val="restart"/>
            <w:tcBorders>
              <w:top w:val="single" w:sz="4" w:space="0" w:color="000000"/>
              <w:left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上海赴外</w:t>
            </w:r>
          </w:p>
        </w:tc>
      </w:tr>
      <w:tr w:rsidR="00CA7E4B" w:rsidTr="00CA7E4B">
        <w:trPr>
          <w:trHeight w:val="1377"/>
        </w:trPr>
        <w:tc>
          <w:tcPr>
            <w:tcW w:w="531" w:type="pct"/>
            <w:vMerge/>
            <w:tcBorders>
              <w:left w:val="single" w:sz="12"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347" w:type="pct"/>
            <w:vMerge/>
            <w:tcBorders>
              <w:left w:val="single" w:sz="4"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95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微软（中国）中国有限公司——数字化首席架构师伍斌</w:t>
            </w:r>
          </w:p>
          <w:p w:rsidR="00F977B1" w:rsidRPr="00CA7E4B" w:rsidRDefault="00F977B1" w:rsidP="00CA7E4B">
            <w:pPr>
              <w:widowControl/>
              <w:spacing w:line="280" w:lineRule="exact"/>
              <w:jc w:val="left"/>
              <w:textAlignment w:val="center"/>
              <w:rPr>
                <w:rFonts w:ascii="仿宋" w:eastAsia="仿宋" w:hAnsi="仿宋" w:cs="仿宋"/>
                <w:color w:val="000000"/>
                <w:szCs w:val="21"/>
              </w:rPr>
            </w:pPr>
          </w:p>
        </w:tc>
        <w:tc>
          <w:tcPr>
            <w:tcW w:w="2432"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走近名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二</w:t>
            </w:r>
            <w:r w:rsidRPr="00CA7E4B">
              <w:rPr>
                <w:rFonts w:ascii="仿宋" w:eastAsia="仿宋" w:hAnsi="仿宋" w:cs="仿宋" w:hint="eastAsia"/>
                <w:b/>
                <w:bCs/>
                <w:color w:val="000000"/>
                <w:szCs w:val="21"/>
              </w:rPr>
              <w:t>：微软（中国）</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工业</w:t>
            </w:r>
            <w:r w:rsidRPr="00CA7E4B">
              <w:rPr>
                <w:rFonts w:ascii="仿宋" w:eastAsia="仿宋" w:hAnsi="仿宋" w:cs="仿宋" w:hint="eastAsia"/>
                <w:color w:val="000000"/>
                <w:szCs w:val="21"/>
              </w:rPr>
              <w:t>4.0</w:t>
            </w:r>
            <w:r w:rsidRPr="00CA7E4B">
              <w:rPr>
                <w:rFonts w:ascii="仿宋" w:eastAsia="仿宋" w:hAnsi="仿宋" w:cs="仿宋" w:hint="eastAsia"/>
                <w:color w:val="000000"/>
                <w:szCs w:val="21"/>
              </w:rPr>
              <w:t>时代的数字化转型</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微软（中国）企业招聘面试指导与面试题讲解</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微软人需要具备的品质和能力</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4.</w:t>
            </w:r>
            <w:r w:rsidRPr="00CA7E4B">
              <w:rPr>
                <w:rFonts w:ascii="仿宋" w:eastAsia="仿宋" w:hAnsi="仿宋" w:cs="仿宋" w:hint="eastAsia"/>
                <w:color w:val="000000"/>
                <w:szCs w:val="21"/>
              </w:rPr>
              <w:t>制作简历的技巧</w:t>
            </w:r>
          </w:p>
        </w:tc>
        <w:tc>
          <w:tcPr>
            <w:tcW w:w="735" w:type="pct"/>
            <w:gridSpan w:val="2"/>
            <w:vMerge/>
            <w:tcBorders>
              <w:left w:val="single" w:sz="4" w:space="0" w:color="000000"/>
              <w:bottom w:val="single" w:sz="4" w:space="0" w:color="000000"/>
              <w:right w:val="single" w:sz="12" w:space="0" w:color="000000"/>
            </w:tcBorders>
            <w:shd w:val="clear" w:color="auto" w:fill="auto"/>
            <w:vAlign w:val="center"/>
          </w:tcPr>
          <w:p w:rsidR="00F977B1" w:rsidRPr="00CA7E4B" w:rsidRDefault="00F977B1" w:rsidP="00CA7E4B">
            <w:pPr>
              <w:spacing w:line="280" w:lineRule="exact"/>
              <w:jc w:val="left"/>
              <w:rPr>
                <w:rFonts w:ascii="仿宋" w:eastAsia="仿宋" w:hAnsi="仿宋" w:cs="仿宋"/>
                <w:color w:val="000000"/>
                <w:szCs w:val="21"/>
              </w:rPr>
            </w:pPr>
          </w:p>
        </w:tc>
      </w:tr>
      <w:tr w:rsidR="00CA7E4B" w:rsidTr="00CA7E4B">
        <w:trPr>
          <w:trHeight w:val="1377"/>
        </w:trPr>
        <w:tc>
          <w:tcPr>
            <w:tcW w:w="531" w:type="pct"/>
            <w:tcBorders>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第七天</w:t>
            </w:r>
          </w:p>
        </w:tc>
        <w:tc>
          <w:tcPr>
            <w:tcW w:w="347" w:type="pct"/>
            <w:tcBorders>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c>
          <w:tcPr>
            <w:tcW w:w="95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中财招商投资集团</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——中财金融（广州）</w:t>
            </w:r>
            <w:r w:rsidRPr="00CA7E4B">
              <w:rPr>
                <w:rFonts w:ascii="仿宋" w:eastAsia="仿宋" w:hAnsi="仿宋" w:cs="仿宋" w:hint="eastAsia"/>
                <w:color w:val="000000"/>
                <w:szCs w:val="21"/>
              </w:rPr>
              <w:t>CEO</w:t>
            </w:r>
            <w:r w:rsidRPr="00CA7E4B">
              <w:rPr>
                <w:rFonts w:ascii="仿宋" w:eastAsia="仿宋" w:hAnsi="仿宋" w:cs="仿宋" w:hint="eastAsia"/>
                <w:color w:val="000000"/>
                <w:szCs w:val="21"/>
              </w:rPr>
              <w:t>陈定一</w:t>
            </w:r>
          </w:p>
        </w:tc>
        <w:tc>
          <w:tcPr>
            <w:tcW w:w="2432"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学生商业思维训练二：</w:t>
            </w:r>
          </w:p>
          <w:p w:rsidR="00F977B1" w:rsidRPr="00CA7E4B" w:rsidRDefault="005925A4" w:rsidP="00CA7E4B">
            <w:pPr>
              <w:widowControl/>
              <w:numPr>
                <w:ilvl w:val="0"/>
                <w:numId w:val="2"/>
              </w:num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投资之道课题每组项目路演，作为项目操盘团队进行项目介绍</w:t>
            </w:r>
          </w:p>
          <w:p w:rsidR="00F977B1" w:rsidRPr="00CA7E4B" w:rsidRDefault="005925A4" w:rsidP="00CA7E4B">
            <w:pPr>
              <w:widowControl/>
              <w:numPr>
                <w:ilvl w:val="0"/>
                <w:numId w:val="2"/>
              </w:num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全组接受投资人陈定一提问</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主题讲座投资之道</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4.</w:t>
            </w:r>
            <w:r w:rsidRPr="00CA7E4B">
              <w:rPr>
                <w:rFonts w:ascii="仿宋" w:eastAsia="仿宋" w:hAnsi="仿宋" w:cs="仿宋" w:hint="eastAsia"/>
                <w:color w:val="000000"/>
                <w:szCs w:val="21"/>
              </w:rPr>
              <w:t>高级投资人对学生们的职业选择指导</w:t>
            </w:r>
          </w:p>
        </w:tc>
        <w:tc>
          <w:tcPr>
            <w:tcW w:w="735" w:type="pct"/>
            <w:gridSpan w:val="2"/>
            <w:tcBorders>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r>
      <w:tr w:rsidR="00F977B1" w:rsidTr="00CA7E4B">
        <w:trPr>
          <w:trHeight w:val="292"/>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第八天</w:t>
            </w:r>
          </w:p>
        </w:tc>
        <w:tc>
          <w:tcPr>
            <w:tcW w:w="4469" w:type="pct"/>
            <w:gridSpan w:val="7"/>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t>海昌海洋公园</w:t>
            </w:r>
          </w:p>
        </w:tc>
      </w:tr>
      <w:tr w:rsidR="00F977B1" w:rsidTr="00CA7E4B">
        <w:trPr>
          <w:trHeight w:val="1528"/>
        </w:trPr>
        <w:tc>
          <w:tcPr>
            <w:tcW w:w="531" w:type="pct"/>
            <w:vMerge w:val="restart"/>
            <w:tcBorders>
              <w:top w:val="single" w:sz="4" w:space="0" w:color="000000"/>
              <w:left w:val="single" w:sz="12" w:space="0" w:color="000000"/>
              <w:right w:val="single" w:sz="4" w:space="0" w:color="000000"/>
            </w:tcBorders>
            <w:shd w:val="clear" w:color="auto" w:fill="auto"/>
            <w:vAlign w:val="center"/>
          </w:tcPr>
          <w:p w:rsidR="00F977B1" w:rsidRPr="00CA7E4B" w:rsidRDefault="005925A4" w:rsidP="00CA7E4B">
            <w:pPr>
              <w:spacing w:line="280" w:lineRule="exact"/>
              <w:ind w:firstLineChars="50" w:firstLine="105"/>
              <w:rPr>
                <w:rFonts w:ascii="仿宋" w:eastAsia="仿宋" w:hAnsi="仿宋" w:cs="仿宋"/>
                <w:color w:val="000000"/>
                <w:szCs w:val="21"/>
              </w:rPr>
            </w:pPr>
            <w:r w:rsidRPr="00CA7E4B">
              <w:rPr>
                <w:rFonts w:ascii="仿宋" w:eastAsia="仿宋" w:hAnsi="仿宋" w:cs="仿宋" w:hint="eastAsia"/>
                <w:color w:val="000000"/>
                <w:szCs w:val="21"/>
              </w:rPr>
              <w:t>第九天</w:t>
            </w:r>
          </w:p>
        </w:tc>
        <w:tc>
          <w:tcPr>
            <w:tcW w:w="941" w:type="pct"/>
            <w:gridSpan w:val="2"/>
            <w:vMerge w:val="restart"/>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widowControl/>
              <w:spacing w:line="280" w:lineRule="exact"/>
              <w:ind w:firstLineChars="100" w:firstLine="210"/>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c>
          <w:tcPr>
            <w:tcW w:w="12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特斯拉（上海）充电</w:t>
            </w:r>
            <w:proofErr w:type="gramStart"/>
            <w:r w:rsidRPr="00CA7E4B">
              <w:rPr>
                <w:rFonts w:ascii="仿宋" w:eastAsia="仿宋" w:hAnsi="仿宋" w:cs="仿宋" w:hint="eastAsia"/>
                <w:color w:val="000000"/>
                <w:szCs w:val="21"/>
              </w:rPr>
              <w:t>桩建设</w:t>
            </w:r>
            <w:proofErr w:type="gramEnd"/>
            <w:r w:rsidRPr="00CA7E4B">
              <w:rPr>
                <w:rFonts w:ascii="仿宋" w:eastAsia="仿宋" w:hAnsi="仿宋" w:cs="仿宋" w:hint="eastAsia"/>
                <w:color w:val="000000"/>
                <w:szCs w:val="21"/>
              </w:rPr>
              <w:t>经理——蔡毅仁</w:t>
            </w:r>
          </w:p>
        </w:tc>
        <w:tc>
          <w:tcPr>
            <w:tcW w:w="1745" w:type="pct"/>
            <w:gridSpan w:val="2"/>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走近名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三</w:t>
            </w:r>
            <w:r w:rsidRPr="00CA7E4B">
              <w:rPr>
                <w:rFonts w:ascii="仿宋" w:eastAsia="仿宋" w:hAnsi="仿宋" w:cs="仿宋" w:hint="eastAsia"/>
                <w:b/>
                <w:bCs/>
                <w:color w:val="000000"/>
                <w:szCs w:val="21"/>
              </w:rPr>
              <w:t>：特斯拉</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主题分享：个人成长历程及特斯拉选人用人的标准</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现场公开面试训练：每组代表，一对一面试模拟</w:t>
            </w:r>
            <w:r w:rsidRPr="00CA7E4B">
              <w:rPr>
                <w:rFonts w:ascii="仿宋" w:eastAsia="仿宋" w:hAnsi="仿宋" w:cs="仿宋" w:hint="eastAsia"/>
                <w:color w:val="000000"/>
                <w:szCs w:val="21"/>
              </w:rPr>
              <w:t xml:space="preserve">  </w:t>
            </w:r>
          </w:p>
        </w:tc>
        <w:tc>
          <w:tcPr>
            <w:tcW w:w="559" w:type="pct"/>
            <w:vMerge w:val="restart"/>
            <w:tcBorders>
              <w:top w:val="single" w:sz="4" w:space="0" w:color="000000"/>
              <w:left w:val="single" w:sz="4" w:space="0" w:color="000000"/>
              <w:right w:val="single" w:sz="12"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r>
      <w:tr w:rsidR="00F977B1" w:rsidTr="00CA7E4B">
        <w:trPr>
          <w:trHeight w:val="1541"/>
        </w:trPr>
        <w:tc>
          <w:tcPr>
            <w:tcW w:w="531" w:type="pct"/>
            <w:vMerge/>
            <w:tcBorders>
              <w:left w:val="single" w:sz="12"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941" w:type="pct"/>
            <w:gridSpan w:val="2"/>
            <w:vMerge/>
            <w:tcBorders>
              <w:left w:val="single" w:sz="4" w:space="0" w:color="000000"/>
              <w:bottom w:val="single" w:sz="4" w:space="0" w:color="000000"/>
              <w:right w:val="single" w:sz="4" w:space="0" w:color="000000"/>
            </w:tcBorders>
            <w:shd w:val="clear" w:color="auto" w:fill="auto"/>
            <w:vAlign w:val="center"/>
          </w:tcPr>
          <w:p w:rsidR="00F977B1" w:rsidRPr="00CA7E4B" w:rsidRDefault="00F977B1" w:rsidP="00CA7E4B">
            <w:pPr>
              <w:spacing w:line="280" w:lineRule="exact"/>
              <w:jc w:val="center"/>
              <w:rPr>
                <w:rFonts w:ascii="仿宋" w:eastAsia="仿宋" w:hAnsi="仿宋" w:cs="仿宋"/>
                <w:color w:val="000000"/>
                <w:szCs w:val="21"/>
              </w:rPr>
            </w:pPr>
          </w:p>
        </w:tc>
        <w:tc>
          <w:tcPr>
            <w:tcW w:w="12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华为技术有限公司</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——南部非洲地区部代表处</w:t>
            </w:r>
            <w:r w:rsidRPr="00CA7E4B">
              <w:rPr>
                <w:rFonts w:ascii="仿宋" w:eastAsia="仿宋" w:hAnsi="仿宋" w:cs="仿宋" w:hint="eastAsia"/>
                <w:color w:val="000000"/>
                <w:szCs w:val="21"/>
              </w:rPr>
              <w:t>CFO</w:t>
            </w:r>
            <w:proofErr w:type="gramStart"/>
            <w:r w:rsidRPr="00CA7E4B">
              <w:rPr>
                <w:rFonts w:ascii="仿宋" w:eastAsia="仿宋" w:hAnsi="仿宋" w:cs="仿宋" w:hint="eastAsia"/>
                <w:color w:val="000000"/>
                <w:szCs w:val="21"/>
              </w:rPr>
              <w:t>杜菲</w:t>
            </w:r>
            <w:proofErr w:type="gramEnd"/>
          </w:p>
        </w:tc>
        <w:tc>
          <w:tcPr>
            <w:tcW w:w="1745" w:type="pct"/>
            <w:gridSpan w:val="2"/>
            <w:tcBorders>
              <w:top w:val="single" w:sz="4" w:space="0" w:color="000000"/>
              <w:left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走近名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四</w:t>
            </w:r>
            <w:r w:rsidRPr="00CA7E4B">
              <w:rPr>
                <w:rFonts w:ascii="仿宋" w:eastAsia="仿宋" w:hAnsi="仿宋" w:cs="仿宋" w:hint="eastAsia"/>
                <w:b/>
                <w:bCs/>
                <w:color w:val="000000"/>
                <w:szCs w:val="21"/>
              </w:rPr>
              <w:t>：华为</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主题分享：详述华为——时代在召唤</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华为的企业文化和历史使命</w:t>
            </w:r>
            <w:r w:rsidRPr="00CA7E4B">
              <w:rPr>
                <w:rFonts w:ascii="仿宋" w:eastAsia="仿宋" w:hAnsi="仿宋" w:cs="仿宋" w:hint="eastAsia"/>
                <w:color w:val="000000"/>
                <w:szCs w:val="21"/>
              </w:rPr>
              <w:t xml:space="preserve">  </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华为面试社招、</w:t>
            </w:r>
            <w:proofErr w:type="gramStart"/>
            <w:r w:rsidRPr="00CA7E4B">
              <w:rPr>
                <w:rFonts w:ascii="仿宋" w:eastAsia="仿宋" w:hAnsi="仿宋" w:cs="仿宋" w:hint="eastAsia"/>
                <w:color w:val="000000"/>
                <w:szCs w:val="21"/>
              </w:rPr>
              <w:t>校招流程</w:t>
            </w:r>
            <w:proofErr w:type="gramEnd"/>
            <w:r w:rsidRPr="00CA7E4B">
              <w:rPr>
                <w:rFonts w:ascii="仿宋" w:eastAsia="仿宋" w:hAnsi="仿宋" w:cs="仿宋" w:hint="eastAsia"/>
                <w:color w:val="000000"/>
                <w:szCs w:val="21"/>
              </w:rPr>
              <w:t>介绍与说明</w:t>
            </w:r>
          </w:p>
        </w:tc>
        <w:tc>
          <w:tcPr>
            <w:tcW w:w="559" w:type="pct"/>
            <w:vMerge/>
            <w:tcBorders>
              <w:left w:val="single" w:sz="4" w:space="0" w:color="000000"/>
              <w:bottom w:val="single" w:sz="4" w:space="0" w:color="000000"/>
              <w:right w:val="single" w:sz="12" w:space="0" w:color="000000"/>
            </w:tcBorders>
            <w:shd w:val="clear" w:color="auto" w:fill="auto"/>
            <w:vAlign w:val="center"/>
          </w:tcPr>
          <w:p w:rsidR="00F977B1" w:rsidRPr="00CA7E4B" w:rsidRDefault="00F977B1" w:rsidP="00CA7E4B">
            <w:pPr>
              <w:spacing w:line="280" w:lineRule="exact"/>
              <w:jc w:val="left"/>
              <w:rPr>
                <w:rFonts w:ascii="仿宋" w:eastAsia="仿宋" w:hAnsi="仿宋" w:cs="仿宋"/>
                <w:color w:val="000000"/>
                <w:szCs w:val="21"/>
              </w:rPr>
            </w:pPr>
          </w:p>
        </w:tc>
      </w:tr>
      <w:tr w:rsidR="00F977B1" w:rsidTr="00CA7E4B">
        <w:trPr>
          <w:trHeight w:val="1393"/>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spacing w:line="280" w:lineRule="exact"/>
              <w:jc w:val="center"/>
              <w:rPr>
                <w:rFonts w:ascii="仿宋" w:eastAsia="仿宋" w:hAnsi="仿宋" w:cs="仿宋"/>
                <w:color w:val="000000"/>
                <w:szCs w:val="21"/>
              </w:rPr>
            </w:pPr>
            <w:r w:rsidRPr="00CA7E4B">
              <w:rPr>
                <w:rFonts w:ascii="仿宋" w:eastAsia="仿宋" w:hAnsi="仿宋" w:cs="仿宋" w:hint="eastAsia"/>
                <w:color w:val="000000"/>
                <w:szCs w:val="21"/>
              </w:rPr>
              <w:t>第十天</w:t>
            </w:r>
          </w:p>
        </w:tc>
        <w:tc>
          <w:tcPr>
            <w:tcW w:w="9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w:t>
            </w:r>
          </w:p>
        </w:tc>
        <w:tc>
          <w:tcPr>
            <w:tcW w:w="12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华东区域最大的人工智能技术公司小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机器人高级副总裁</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——许弋亚</w:t>
            </w:r>
          </w:p>
          <w:p w:rsidR="00F977B1" w:rsidRPr="00CA7E4B" w:rsidRDefault="00F977B1" w:rsidP="00CA7E4B">
            <w:pPr>
              <w:widowControl/>
              <w:spacing w:line="280" w:lineRule="exact"/>
              <w:jc w:val="left"/>
              <w:textAlignment w:val="center"/>
              <w:rPr>
                <w:rFonts w:ascii="仿宋" w:eastAsia="仿宋" w:hAnsi="仿宋" w:cs="仿宋"/>
                <w:color w:val="000000"/>
                <w:szCs w:val="21"/>
              </w:rPr>
            </w:pP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智慧学堂副校长</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——郁明敏</w:t>
            </w:r>
          </w:p>
        </w:tc>
        <w:tc>
          <w:tcPr>
            <w:tcW w:w="1745"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b/>
                <w:bCs/>
                <w:color w:val="000000"/>
                <w:szCs w:val="21"/>
              </w:rPr>
              <w:t>走入名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三：小</w:t>
            </w:r>
            <w:r w:rsidRPr="00CA7E4B">
              <w:rPr>
                <w:rFonts w:ascii="仿宋" w:eastAsia="仿宋" w:hAnsi="仿宋" w:cs="仿宋" w:hint="eastAsia"/>
                <w:b/>
                <w:bCs/>
                <w:color w:val="000000"/>
                <w:szCs w:val="21"/>
              </w:rPr>
              <w:t>i</w:t>
            </w:r>
            <w:r w:rsidRPr="00CA7E4B">
              <w:rPr>
                <w:rFonts w:ascii="仿宋" w:eastAsia="仿宋" w:hAnsi="仿宋" w:cs="仿宋" w:hint="eastAsia"/>
                <w:b/>
                <w:bCs/>
                <w:color w:val="000000"/>
                <w:szCs w:val="21"/>
              </w:rPr>
              <w:t>机器人，学习人工智能</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参观小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机器人总部展厅，国内唯一</w:t>
            </w:r>
            <w:proofErr w:type="gramStart"/>
            <w:r w:rsidRPr="00CA7E4B">
              <w:rPr>
                <w:rFonts w:ascii="仿宋" w:eastAsia="仿宋" w:hAnsi="仿宋" w:cs="仿宋" w:hint="eastAsia"/>
                <w:color w:val="000000"/>
                <w:szCs w:val="21"/>
              </w:rPr>
              <w:t>一个</w:t>
            </w:r>
            <w:proofErr w:type="gramEnd"/>
            <w:r w:rsidRPr="00CA7E4B">
              <w:rPr>
                <w:rFonts w:ascii="仿宋" w:eastAsia="仿宋" w:hAnsi="仿宋" w:cs="仿宋" w:hint="eastAsia"/>
                <w:color w:val="000000"/>
                <w:szCs w:val="21"/>
              </w:rPr>
              <w:t>集中展示智能机器人产业应用的专业性展厅。展厅集智能机器人核心技术和产品应用于一身，展示基于小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机器人云端大脑在智能客服、智能政务、智能实体机器人，智能家居、智能</w:t>
            </w:r>
            <w:proofErr w:type="gramStart"/>
            <w:r w:rsidRPr="00CA7E4B">
              <w:rPr>
                <w:rFonts w:ascii="仿宋" w:eastAsia="仿宋" w:hAnsi="仿宋" w:cs="仿宋" w:hint="eastAsia"/>
                <w:color w:val="000000"/>
                <w:szCs w:val="21"/>
              </w:rPr>
              <w:t>车载等</w:t>
            </w:r>
            <w:proofErr w:type="gramEnd"/>
            <w:r w:rsidRPr="00CA7E4B">
              <w:rPr>
                <w:rFonts w:ascii="仿宋" w:eastAsia="仿宋" w:hAnsi="仿宋" w:cs="仿宋" w:hint="eastAsia"/>
                <w:color w:val="000000"/>
                <w:szCs w:val="21"/>
              </w:rPr>
              <w:t>人工智能领域的典型应用，是了解国内外智能机器人产业应用情况的一个窗口</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专题分享</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许弋亚老师：深刻解读小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机器人技术的发展历程及未来前</w:t>
            </w:r>
            <w:r w:rsidRPr="00CA7E4B">
              <w:rPr>
                <w:rFonts w:ascii="仿宋" w:eastAsia="仿宋" w:hAnsi="仿宋" w:cs="仿宋" w:hint="eastAsia"/>
                <w:color w:val="000000"/>
                <w:szCs w:val="21"/>
              </w:rPr>
              <w:lastRenderedPageBreak/>
              <w:t>景；了解小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机器人技术研发理念</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郁明敏老师：解读小</w:t>
            </w:r>
            <w:r w:rsidRPr="00CA7E4B">
              <w:rPr>
                <w:rFonts w:ascii="仿宋" w:eastAsia="仿宋" w:hAnsi="仿宋" w:cs="仿宋" w:hint="eastAsia"/>
                <w:color w:val="000000"/>
                <w:szCs w:val="21"/>
              </w:rPr>
              <w:t>i</w:t>
            </w:r>
            <w:r w:rsidRPr="00CA7E4B">
              <w:rPr>
                <w:rFonts w:ascii="仿宋" w:eastAsia="仿宋" w:hAnsi="仿宋" w:cs="仿宋" w:hint="eastAsia"/>
                <w:color w:val="000000"/>
                <w:szCs w:val="21"/>
              </w:rPr>
              <w:t>机器人技术未来应用</w:t>
            </w:r>
          </w:p>
        </w:tc>
        <w:tc>
          <w:tcPr>
            <w:tcW w:w="559" w:type="pct"/>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lastRenderedPageBreak/>
              <w:t>上海市金沙江西路</w:t>
            </w:r>
            <w:r w:rsidRPr="00CA7E4B">
              <w:rPr>
                <w:rFonts w:ascii="仿宋" w:eastAsia="仿宋" w:hAnsi="仿宋" w:cs="仿宋" w:hint="eastAsia"/>
                <w:color w:val="000000"/>
                <w:kern w:val="0"/>
                <w:szCs w:val="21"/>
                <w:lang w:bidi="ar"/>
              </w:rPr>
              <w:t>1555</w:t>
            </w:r>
            <w:r w:rsidRPr="00CA7E4B">
              <w:rPr>
                <w:rFonts w:ascii="仿宋" w:eastAsia="仿宋" w:hAnsi="仿宋" w:cs="仿宋" w:hint="eastAsia"/>
                <w:color w:val="000000"/>
                <w:kern w:val="0"/>
                <w:szCs w:val="21"/>
                <w:lang w:bidi="ar"/>
              </w:rPr>
              <w:t>弄</w:t>
            </w:r>
            <w:r w:rsidRPr="00CA7E4B">
              <w:rPr>
                <w:rFonts w:ascii="仿宋" w:eastAsia="仿宋" w:hAnsi="仿宋" w:cs="仿宋" w:hint="eastAsia"/>
                <w:color w:val="000000"/>
                <w:kern w:val="0"/>
                <w:szCs w:val="21"/>
                <w:lang w:bidi="ar"/>
              </w:rPr>
              <w:t>383</w:t>
            </w:r>
            <w:proofErr w:type="gramStart"/>
            <w:r w:rsidRPr="00CA7E4B">
              <w:rPr>
                <w:rFonts w:ascii="仿宋" w:eastAsia="仿宋" w:hAnsi="仿宋" w:cs="仿宋" w:hint="eastAsia"/>
                <w:color w:val="000000"/>
                <w:kern w:val="0"/>
                <w:szCs w:val="21"/>
                <w:lang w:bidi="ar"/>
              </w:rPr>
              <w:t>一</w:t>
            </w:r>
            <w:proofErr w:type="gramEnd"/>
            <w:r w:rsidRPr="00CA7E4B">
              <w:rPr>
                <w:rFonts w:ascii="仿宋" w:eastAsia="仿宋" w:hAnsi="仿宋" w:cs="仿宋" w:hint="eastAsia"/>
                <w:color w:val="000000"/>
                <w:kern w:val="0"/>
                <w:szCs w:val="21"/>
                <w:lang w:bidi="ar"/>
              </w:rPr>
              <w:t>楼</w:t>
            </w:r>
          </w:p>
        </w:tc>
      </w:tr>
      <w:tr w:rsidR="00F977B1" w:rsidTr="00CA7E4B">
        <w:trPr>
          <w:trHeight w:val="2332"/>
        </w:trPr>
        <w:tc>
          <w:tcPr>
            <w:tcW w:w="531" w:type="pct"/>
            <w:tcBorders>
              <w:top w:val="single" w:sz="4" w:space="0" w:color="000000"/>
              <w:left w:val="single" w:sz="12"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lastRenderedPageBreak/>
              <w:t>第十一天</w:t>
            </w:r>
          </w:p>
        </w:tc>
        <w:tc>
          <w:tcPr>
            <w:tcW w:w="9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复星集团豫园</w:t>
            </w:r>
            <w:r w:rsidRPr="00CA7E4B">
              <w:rPr>
                <w:rFonts w:ascii="仿宋" w:eastAsia="仿宋" w:hAnsi="仿宋" w:cs="仿宋" w:hint="eastAsia"/>
                <w:color w:val="000000"/>
                <w:szCs w:val="21"/>
              </w:rPr>
              <w:t>&amp;BFC</w:t>
            </w:r>
            <w:r w:rsidRPr="00CA7E4B">
              <w:rPr>
                <w:rFonts w:ascii="仿宋" w:eastAsia="仿宋" w:hAnsi="仿宋" w:cs="仿宋" w:hint="eastAsia"/>
                <w:color w:val="000000"/>
                <w:szCs w:val="21"/>
              </w:rPr>
              <w:t>外滩金融中心</w:t>
            </w:r>
          </w:p>
        </w:tc>
        <w:tc>
          <w:tcPr>
            <w:tcW w:w="12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上海豫园珠宝时尚集团党委书记</w:t>
            </w:r>
            <w:r w:rsidRPr="00CA7E4B">
              <w:rPr>
                <w:rFonts w:ascii="仿宋" w:eastAsia="仿宋" w:hAnsi="仿宋" w:cs="仿宋" w:hint="eastAsia"/>
                <w:color w:val="000000"/>
                <w:szCs w:val="21"/>
              </w:rPr>
              <w:t>&amp;</w:t>
            </w:r>
            <w:r w:rsidRPr="00CA7E4B">
              <w:rPr>
                <w:rFonts w:ascii="仿宋" w:eastAsia="仿宋" w:hAnsi="仿宋" w:cs="仿宋" w:hint="eastAsia"/>
                <w:color w:val="000000"/>
                <w:szCs w:val="21"/>
              </w:rPr>
              <w:t>总裁助理——俞琳</w:t>
            </w:r>
          </w:p>
          <w:p w:rsidR="00F977B1" w:rsidRPr="00CA7E4B" w:rsidRDefault="00F977B1" w:rsidP="00CA7E4B">
            <w:pPr>
              <w:widowControl/>
              <w:spacing w:line="280" w:lineRule="exact"/>
              <w:jc w:val="left"/>
              <w:textAlignment w:val="center"/>
              <w:rPr>
                <w:rFonts w:ascii="仿宋" w:eastAsia="仿宋" w:hAnsi="仿宋" w:cs="仿宋"/>
                <w:color w:val="000000"/>
                <w:szCs w:val="21"/>
              </w:rPr>
            </w:pPr>
          </w:p>
          <w:p w:rsidR="00F977B1" w:rsidRPr="00CA7E4B" w:rsidRDefault="005925A4" w:rsidP="00CA7E4B">
            <w:pPr>
              <w:widowControl/>
              <w:spacing w:line="280" w:lineRule="exact"/>
              <w:textAlignment w:val="center"/>
              <w:rPr>
                <w:rFonts w:ascii="仿宋" w:eastAsia="仿宋" w:hAnsi="仿宋" w:cs="仿宋"/>
                <w:color w:val="000000"/>
                <w:szCs w:val="21"/>
              </w:rPr>
            </w:pPr>
            <w:r w:rsidRPr="00CA7E4B">
              <w:rPr>
                <w:rFonts w:ascii="仿宋" w:eastAsia="仿宋" w:hAnsi="仿宋" w:cs="仿宋" w:hint="eastAsia"/>
                <w:color w:val="000000"/>
                <w:szCs w:val="21"/>
              </w:rPr>
              <w:t>HR</w:t>
            </w:r>
            <w:r w:rsidRPr="00CA7E4B">
              <w:rPr>
                <w:rFonts w:ascii="仿宋" w:eastAsia="仿宋" w:hAnsi="仿宋" w:cs="仿宋" w:hint="eastAsia"/>
                <w:color w:val="000000"/>
                <w:szCs w:val="21"/>
              </w:rPr>
              <w:t>经理——张婷</w:t>
            </w:r>
          </w:p>
        </w:tc>
        <w:tc>
          <w:tcPr>
            <w:tcW w:w="1745"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F977B1" w:rsidRPr="00CA7E4B" w:rsidRDefault="005925A4" w:rsidP="00CA7E4B">
            <w:pPr>
              <w:widowControl/>
              <w:spacing w:line="280" w:lineRule="exact"/>
              <w:jc w:val="left"/>
              <w:textAlignment w:val="center"/>
              <w:rPr>
                <w:rFonts w:ascii="仿宋" w:eastAsia="仿宋" w:hAnsi="仿宋" w:cs="仿宋"/>
                <w:b/>
                <w:bCs/>
                <w:color w:val="000000"/>
                <w:szCs w:val="21"/>
              </w:rPr>
            </w:pPr>
            <w:r w:rsidRPr="00CA7E4B">
              <w:rPr>
                <w:rFonts w:ascii="仿宋" w:eastAsia="仿宋" w:hAnsi="仿宋" w:cs="仿宋" w:hint="eastAsia"/>
                <w:b/>
                <w:bCs/>
                <w:color w:val="000000"/>
                <w:szCs w:val="21"/>
              </w:rPr>
              <w:t>走入名</w:t>
            </w:r>
            <w:proofErr w:type="gramStart"/>
            <w:r w:rsidRPr="00CA7E4B">
              <w:rPr>
                <w:rFonts w:ascii="仿宋" w:eastAsia="仿宋" w:hAnsi="仿宋" w:cs="仿宋" w:hint="eastAsia"/>
                <w:b/>
                <w:bCs/>
                <w:color w:val="000000"/>
                <w:szCs w:val="21"/>
              </w:rPr>
              <w:t>企主题</w:t>
            </w:r>
            <w:proofErr w:type="gramEnd"/>
            <w:r w:rsidRPr="00CA7E4B">
              <w:rPr>
                <w:rFonts w:ascii="仿宋" w:eastAsia="仿宋" w:hAnsi="仿宋" w:cs="仿宋" w:hint="eastAsia"/>
                <w:b/>
                <w:bCs/>
                <w:color w:val="000000"/>
                <w:szCs w:val="21"/>
              </w:rPr>
              <w:t>四：复星集团，学习传统行业的创新之路</w:t>
            </w:r>
          </w:p>
          <w:p w:rsidR="00F977B1" w:rsidRPr="00CA7E4B" w:rsidRDefault="005925A4"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w:t>
            </w:r>
            <w:r w:rsidRPr="00CA7E4B">
              <w:rPr>
                <w:rFonts w:ascii="仿宋" w:eastAsia="仿宋" w:hAnsi="仿宋" w:cs="仿宋" w:hint="eastAsia"/>
                <w:color w:val="000000"/>
                <w:szCs w:val="21"/>
              </w:rPr>
              <w:t>参访豫园商城和</w:t>
            </w:r>
            <w:r w:rsidRPr="00CA7E4B">
              <w:rPr>
                <w:rFonts w:ascii="仿宋" w:eastAsia="仿宋" w:hAnsi="仿宋" w:cs="仿宋" w:hint="eastAsia"/>
                <w:color w:val="000000"/>
                <w:szCs w:val="21"/>
              </w:rPr>
              <w:t>BFC</w:t>
            </w:r>
            <w:r w:rsidRPr="00CA7E4B">
              <w:rPr>
                <w:rFonts w:ascii="仿宋" w:eastAsia="仿宋" w:hAnsi="仿宋" w:cs="仿宋" w:hint="eastAsia"/>
                <w:color w:val="000000"/>
                <w:szCs w:val="21"/>
              </w:rPr>
              <w:t>外滩金融中心</w:t>
            </w:r>
          </w:p>
          <w:p w:rsidR="00F977B1" w:rsidRPr="00CA7E4B" w:rsidRDefault="005925A4" w:rsidP="00CA7E4B">
            <w:pPr>
              <w:widowControl/>
              <w:spacing w:line="280" w:lineRule="exact"/>
              <w:textAlignment w:val="center"/>
              <w:rPr>
                <w:rFonts w:ascii="仿宋" w:eastAsia="仿宋" w:hAnsi="仿宋" w:cs="仿宋"/>
                <w:color w:val="000000"/>
                <w:szCs w:val="21"/>
              </w:rPr>
            </w:pPr>
            <w:r w:rsidRPr="00CA7E4B">
              <w:rPr>
                <w:rFonts w:ascii="仿宋" w:eastAsia="仿宋" w:hAnsi="仿宋" w:cs="仿宋" w:hint="eastAsia"/>
                <w:color w:val="000000"/>
                <w:szCs w:val="21"/>
              </w:rPr>
              <w:t>2.</w:t>
            </w:r>
            <w:r w:rsidRPr="00CA7E4B">
              <w:rPr>
                <w:rFonts w:ascii="仿宋" w:eastAsia="仿宋" w:hAnsi="仿宋" w:cs="仿宋" w:hint="eastAsia"/>
                <w:color w:val="000000"/>
                <w:szCs w:val="21"/>
              </w:rPr>
              <w:t>俞琳老师：介绍豫园与复星</w:t>
            </w:r>
          </w:p>
          <w:p w:rsidR="00F977B1" w:rsidRPr="00CA7E4B" w:rsidRDefault="005925A4" w:rsidP="00CA7E4B">
            <w:pPr>
              <w:widowControl/>
              <w:spacing w:line="280" w:lineRule="exact"/>
              <w:textAlignment w:val="center"/>
              <w:rPr>
                <w:rFonts w:ascii="仿宋" w:eastAsia="仿宋" w:hAnsi="仿宋" w:cs="仿宋"/>
                <w:color w:val="000000"/>
                <w:szCs w:val="21"/>
              </w:rPr>
            </w:pPr>
            <w:r w:rsidRPr="00CA7E4B">
              <w:rPr>
                <w:rFonts w:ascii="仿宋" w:eastAsia="仿宋" w:hAnsi="仿宋" w:cs="仿宋" w:hint="eastAsia"/>
                <w:color w:val="000000"/>
                <w:szCs w:val="21"/>
              </w:rPr>
              <w:t>3.</w:t>
            </w:r>
            <w:r w:rsidRPr="00CA7E4B">
              <w:rPr>
                <w:rFonts w:ascii="仿宋" w:eastAsia="仿宋" w:hAnsi="仿宋" w:cs="仿宋" w:hint="eastAsia"/>
                <w:color w:val="000000"/>
                <w:szCs w:val="21"/>
              </w:rPr>
              <w:t>张婷老师：重点介绍豫园</w:t>
            </w:r>
            <w:proofErr w:type="gramStart"/>
            <w:r w:rsidRPr="00CA7E4B">
              <w:rPr>
                <w:rFonts w:ascii="仿宋" w:eastAsia="仿宋" w:hAnsi="仿宋" w:cs="仿宋" w:hint="eastAsia"/>
                <w:color w:val="000000"/>
                <w:szCs w:val="21"/>
              </w:rPr>
              <w:t>校招——未来星</w:t>
            </w:r>
            <w:proofErr w:type="gramEnd"/>
            <w:r w:rsidRPr="00CA7E4B">
              <w:rPr>
                <w:rFonts w:ascii="仿宋" w:eastAsia="仿宋" w:hAnsi="仿宋" w:cs="仿宋" w:hint="eastAsia"/>
                <w:color w:val="000000"/>
                <w:szCs w:val="21"/>
              </w:rPr>
              <w:t>计划</w:t>
            </w:r>
          </w:p>
        </w:tc>
        <w:tc>
          <w:tcPr>
            <w:tcW w:w="559" w:type="pct"/>
            <w:tcBorders>
              <w:top w:val="single" w:sz="4" w:space="0" w:color="000000"/>
              <w:left w:val="single" w:sz="4" w:space="0" w:color="000000"/>
              <w:bottom w:val="single" w:sz="4" w:space="0" w:color="000000"/>
              <w:right w:val="single" w:sz="12" w:space="0" w:color="000000"/>
            </w:tcBorders>
            <w:shd w:val="clear" w:color="auto" w:fill="auto"/>
            <w:vAlign w:val="center"/>
          </w:tcPr>
          <w:p w:rsidR="00F977B1" w:rsidRPr="00CA7E4B" w:rsidRDefault="005925A4" w:rsidP="00CA7E4B">
            <w:pPr>
              <w:spacing w:line="280" w:lineRule="exact"/>
              <w:jc w:val="left"/>
              <w:rPr>
                <w:rFonts w:ascii="仿宋" w:eastAsia="仿宋" w:hAnsi="仿宋" w:cs="仿宋"/>
                <w:color w:val="000000"/>
                <w:szCs w:val="21"/>
              </w:rPr>
            </w:pPr>
            <w:r w:rsidRPr="00CA7E4B">
              <w:rPr>
                <w:rFonts w:ascii="仿宋" w:eastAsia="仿宋" w:hAnsi="仿宋" w:cs="仿宋" w:hint="eastAsia"/>
                <w:color w:val="000000"/>
                <w:szCs w:val="21"/>
              </w:rPr>
              <w:t>上海市</w:t>
            </w:r>
          </w:p>
          <w:p w:rsidR="00F977B1" w:rsidRPr="00CA7E4B" w:rsidRDefault="005925A4"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szCs w:val="21"/>
              </w:rPr>
              <w:t>黄浦区安仁街</w:t>
            </w:r>
            <w:r w:rsidRPr="00CA7E4B">
              <w:rPr>
                <w:rFonts w:ascii="仿宋" w:eastAsia="仿宋" w:hAnsi="仿宋" w:cs="仿宋" w:hint="eastAsia"/>
                <w:color w:val="000000"/>
                <w:szCs w:val="21"/>
              </w:rPr>
              <w:t>132</w:t>
            </w:r>
            <w:r w:rsidRPr="00CA7E4B">
              <w:rPr>
                <w:rFonts w:ascii="仿宋" w:eastAsia="仿宋" w:hAnsi="仿宋" w:cs="仿宋" w:hint="eastAsia"/>
                <w:color w:val="000000"/>
                <w:szCs w:val="21"/>
              </w:rPr>
              <w:t>号</w:t>
            </w:r>
          </w:p>
        </w:tc>
      </w:tr>
      <w:tr w:rsidR="00CA7E4B" w:rsidTr="005E2196">
        <w:trPr>
          <w:trHeight w:val="1927"/>
        </w:trPr>
        <w:tc>
          <w:tcPr>
            <w:tcW w:w="531" w:type="pct"/>
            <w:vMerge w:val="restart"/>
            <w:tcBorders>
              <w:top w:val="single" w:sz="4" w:space="0" w:color="000000"/>
              <w:left w:val="single" w:sz="12" w:space="0" w:color="000000"/>
              <w:right w:val="single" w:sz="4" w:space="0" w:color="000000"/>
            </w:tcBorders>
            <w:shd w:val="clear" w:color="auto" w:fill="auto"/>
            <w:vAlign w:val="center"/>
          </w:tcPr>
          <w:p w:rsidR="00CA7E4B" w:rsidRPr="00CA7E4B" w:rsidRDefault="00CA7E4B" w:rsidP="00CA7E4B">
            <w:pPr>
              <w:spacing w:line="280" w:lineRule="exact"/>
              <w:rPr>
                <w:rFonts w:ascii="仿宋" w:eastAsia="仿宋" w:hAnsi="仿宋" w:cs="仿宋"/>
                <w:color w:val="000000"/>
                <w:szCs w:val="21"/>
              </w:rPr>
            </w:pPr>
            <w:r w:rsidRPr="00CA7E4B">
              <w:rPr>
                <w:rFonts w:ascii="仿宋" w:eastAsia="仿宋" w:hAnsi="仿宋" w:cs="仿宋" w:hint="eastAsia"/>
                <w:color w:val="000000"/>
                <w:szCs w:val="21"/>
              </w:rPr>
              <w:t>第十二天</w:t>
            </w:r>
          </w:p>
        </w:tc>
        <w:tc>
          <w:tcPr>
            <w:tcW w:w="94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7E4B" w:rsidRPr="00CA7E4B" w:rsidRDefault="00CA7E4B" w:rsidP="00CA7E4B">
            <w:pPr>
              <w:widowControl/>
              <w:spacing w:line="280" w:lineRule="exact"/>
              <w:ind w:firstLineChars="100" w:firstLine="210"/>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c>
          <w:tcPr>
            <w:tcW w:w="122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上海赴外文化交流中心主任——陈超</w:t>
            </w:r>
          </w:p>
        </w:tc>
        <w:tc>
          <w:tcPr>
            <w:tcW w:w="1745"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闭营仪式：</w:t>
            </w:r>
          </w:p>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1.播放各组视频总结</w:t>
            </w:r>
          </w:p>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2.学生代表每小组总结发言</w:t>
            </w:r>
          </w:p>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3.带队教师校方代表发言</w:t>
            </w:r>
          </w:p>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4.主办方发言总结</w:t>
            </w:r>
          </w:p>
          <w:p w:rsidR="00CA7E4B" w:rsidRPr="00CA7E4B" w:rsidRDefault="00CA7E4B" w:rsidP="00CA7E4B">
            <w:pPr>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5.颁发结业证书</w:t>
            </w:r>
          </w:p>
        </w:tc>
        <w:tc>
          <w:tcPr>
            <w:tcW w:w="559" w:type="pct"/>
            <w:tcBorders>
              <w:top w:val="single" w:sz="4" w:space="0" w:color="auto"/>
              <w:left w:val="single" w:sz="4" w:space="0" w:color="000000"/>
              <w:bottom w:val="single" w:sz="4" w:space="0" w:color="000000"/>
              <w:right w:val="single" w:sz="12" w:space="0" w:color="000000"/>
            </w:tcBorders>
            <w:shd w:val="clear" w:color="auto" w:fill="auto"/>
            <w:vAlign w:val="center"/>
          </w:tcPr>
          <w:p w:rsidR="00CA7E4B" w:rsidRPr="00CA7E4B" w:rsidRDefault="00CA7E4B"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szCs w:val="21"/>
              </w:rPr>
              <w:t>上海赴外</w:t>
            </w:r>
          </w:p>
        </w:tc>
      </w:tr>
      <w:tr w:rsidR="00CA7E4B" w:rsidTr="005E2196">
        <w:trPr>
          <w:trHeight w:val="1017"/>
        </w:trPr>
        <w:tc>
          <w:tcPr>
            <w:tcW w:w="531" w:type="pct"/>
            <w:vMerge/>
            <w:tcBorders>
              <w:left w:val="single" w:sz="12" w:space="0" w:color="000000"/>
              <w:bottom w:val="single" w:sz="12" w:space="0" w:color="000000"/>
              <w:right w:val="single" w:sz="4" w:space="0" w:color="000000"/>
            </w:tcBorders>
            <w:shd w:val="clear" w:color="auto" w:fill="auto"/>
            <w:vAlign w:val="center"/>
          </w:tcPr>
          <w:p w:rsidR="00CA7E4B" w:rsidRPr="00CA7E4B" w:rsidRDefault="00CA7E4B" w:rsidP="00CA7E4B">
            <w:pPr>
              <w:spacing w:line="280" w:lineRule="exact"/>
              <w:jc w:val="center"/>
              <w:rPr>
                <w:rFonts w:ascii="仿宋" w:eastAsia="仿宋" w:hAnsi="仿宋" w:cs="仿宋"/>
                <w:color w:val="000000"/>
                <w:szCs w:val="21"/>
              </w:rPr>
            </w:pPr>
          </w:p>
        </w:tc>
        <w:tc>
          <w:tcPr>
            <w:tcW w:w="941" w:type="pct"/>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CA7E4B" w:rsidRPr="00CA7E4B" w:rsidRDefault="00CA7E4B" w:rsidP="00CA7E4B">
            <w:pPr>
              <w:widowControl/>
              <w:spacing w:line="280" w:lineRule="exact"/>
              <w:jc w:val="center"/>
              <w:textAlignment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t>面试会</w:t>
            </w:r>
          </w:p>
        </w:tc>
        <w:tc>
          <w:tcPr>
            <w:tcW w:w="1224" w:type="pct"/>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CA7E4B" w:rsidRPr="00CA7E4B" w:rsidRDefault="00CA7E4B"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t>腾讯、微软、华为、中国商飞、国投集团、和</w:t>
            </w:r>
            <w:proofErr w:type="gramStart"/>
            <w:r w:rsidRPr="00CA7E4B">
              <w:rPr>
                <w:rFonts w:ascii="仿宋" w:eastAsia="仿宋" w:hAnsi="仿宋" w:cs="仿宋" w:hint="eastAsia"/>
                <w:color w:val="000000"/>
                <w:kern w:val="0"/>
                <w:szCs w:val="21"/>
                <w:lang w:bidi="ar"/>
              </w:rPr>
              <w:t>佳股份</w:t>
            </w:r>
            <w:proofErr w:type="gramEnd"/>
            <w:r w:rsidRPr="00CA7E4B">
              <w:rPr>
                <w:rFonts w:ascii="仿宋" w:eastAsia="仿宋" w:hAnsi="仿宋" w:cs="仿宋" w:hint="eastAsia"/>
                <w:color w:val="000000"/>
                <w:kern w:val="0"/>
                <w:szCs w:val="21"/>
                <w:lang w:bidi="ar"/>
              </w:rPr>
              <w:t>、上海赴外、民生证券、中</w:t>
            </w:r>
            <w:proofErr w:type="gramStart"/>
            <w:r w:rsidRPr="00CA7E4B">
              <w:rPr>
                <w:rFonts w:ascii="仿宋" w:eastAsia="仿宋" w:hAnsi="仿宋" w:cs="仿宋" w:hint="eastAsia"/>
                <w:color w:val="000000"/>
                <w:kern w:val="0"/>
                <w:szCs w:val="21"/>
                <w:lang w:bidi="ar"/>
              </w:rPr>
              <w:t>财集团</w:t>
            </w:r>
            <w:proofErr w:type="gramEnd"/>
          </w:p>
        </w:tc>
        <w:tc>
          <w:tcPr>
            <w:tcW w:w="1745" w:type="pct"/>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CA7E4B" w:rsidRPr="00CA7E4B" w:rsidRDefault="00CA7E4B"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t>多家名</w:t>
            </w:r>
            <w:proofErr w:type="gramStart"/>
            <w:r w:rsidRPr="00CA7E4B">
              <w:rPr>
                <w:rFonts w:ascii="仿宋" w:eastAsia="仿宋" w:hAnsi="仿宋" w:cs="仿宋" w:hint="eastAsia"/>
                <w:color w:val="000000"/>
                <w:kern w:val="0"/>
                <w:szCs w:val="21"/>
                <w:lang w:bidi="ar"/>
              </w:rPr>
              <w:t>企现场</w:t>
            </w:r>
            <w:proofErr w:type="gramEnd"/>
            <w:r w:rsidRPr="00CA7E4B">
              <w:rPr>
                <w:rFonts w:ascii="仿宋" w:eastAsia="仿宋" w:hAnsi="仿宋" w:cs="仿宋" w:hint="eastAsia"/>
                <w:color w:val="000000"/>
                <w:kern w:val="0"/>
                <w:szCs w:val="21"/>
                <w:lang w:bidi="ar"/>
              </w:rPr>
              <w:t>实习生/全职岗位面试招聘会</w:t>
            </w:r>
          </w:p>
        </w:tc>
        <w:tc>
          <w:tcPr>
            <w:tcW w:w="559" w:type="pct"/>
            <w:tcBorders>
              <w:top w:val="single" w:sz="4" w:space="0" w:color="000000"/>
              <w:left w:val="single" w:sz="4" w:space="0" w:color="000000"/>
              <w:bottom w:val="single" w:sz="12" w:space="0" w:color="000000"/>
              <w:right w:val="single" w:sz="12" w:space="0" w:color="000000"/>
            </w:tcBorders>
            <w:shd w:val="clear" w:color="auto" w:fill="auto"/>
            <w:vAlign w:val="center"/>
          </w:tcPr>
          <w:p w:rsidR="00CA7E4B" w:rsidRPr="00CA7E4B" w:rsidRDefault="00CA7E4B" w:rsidP="00CA7E4B">
            <w:pPr>
              <w:widowControl/>
              <w:spacing w:line="280" w:lineRule="exact"/>
              <w:jc w:val="left"/>
              <w:textAlignment w:val="center"/>
              <w:rPr>
                <w:rFonts w:ascii="仿宋" w:eastAsia="仿宋" w:hAnsi="仿宋" w:cs="仿宋"/>
                <w:color w:val="000000"/>
                <w:szCs w:val="21"/>
              </w:rPr>
            </w:pPr>
            <w:r w:rsidRPr="00CA7E4B">
              <w:rPr>
                <w:rFonts w:ascii="仿宋" w:eastAsia="仿宋" w:hAnsi="仿宋" w:cs="仿宋" w:hint="eastAsia"/>
                <w:color w:val="000000"/>
                <w:kern w:val="0"/>
                <w:szCs w:val="21"/>
                <w:lang w:bidi="ar"/>
              </w:rPr>
              <w:t>上海赴外</w:t>
            </w:r>
          </w:p>
        </w:tc>
      </w:tr>
      <w:tr w:rsidR="00F977B1">
        <w:trPr>
          <w:trHeight w:val="574"/>
        </w:trPr>
        <w:tc>
          <w:tcPr>
            <w:tcW w:w="5000" w:type="pct"/>
            <w:gridSpan w:val="8"/>
            <w:tcBorders>
              <w:top w:val="single" w:sz="12" w:space="0" w:color="000000"/>
              <w:left w:val="single" w:sz="12" w:space="0" w:color="000000"/>
              <w:bottom w:val="single" w:sz="12" w:space="0" w:color="000000"/>
              <w:right w:val="single" w:sz="12" w:space="0" w:color="000000"/>
            </w:tcBorders>
            <w:shd w:val="clear" w:color="auto" w:fill="auto"/>
            <w:vAlign w:val="center"/>
          </w:tcPr>
          <w:p w:rsidR="00F977B1" w:rsidRPr="00CA7E4B" w:rsidRDefault="005925A4" w:rsidP="00CA7E4B">
            <w:pPr>
              <w:widowControl/>
              <w:spacing w:line="280" w:lineRule="exact"/>
              <w:ind w:firstLineChars="200" w:firstLine="420"/>
              <w:jc w:val="left"/>
              <w:textAlignment w:val="center"/>
              <w:rPr>
                <w:rFonts w:ascii="仿宋" w:eastAsia="仿宋" w:hAnsi="仿宋" w:cs="仿宋"/>
                <w:b/>
                <w:color w:val="000000"/>
                <w:kern w:val="0"/>
                <w:szCs w:val="21"/>
                <w:lang w:bidi="ar"/>
              </w:rPr>
            </w:pPr>
            <w:r w:rsidRPr="00CA7E4B">
              <w:rPr>
                <w:rFonts w:ascii="仿宋" w:eastAsia="仿宋" w:hAnsi="仿宋" w:cs="仿宋" w:hint="eastAsia"/>
                <w:bCs/>
                <w:color w:val="000000"/>
                <w:kern w:val="0"/>
                <w:szCs w:val="21"/>
                <w:lang w:bidi="ar"/>
              </w:rPr>
              <w:t>顺利完成项目后，学生可获得</w:t>
            </w:r>
            <w:r w:rsidRPr="00CA7E4B">
              <w:rPr>
                <w:rFonts w:ascii="仿宋" w:eastAsia="仿宋" w:hAnsi="仿宋" w:cs="仿宋" w:hint="eastAsia"/>
                <w:b/>
                <w:color w:val="000000"/>
                <w:kern w:val="0"/>
                <w:szCs w:val="21"/>
                <w:lang w:bidi="ar"/>
              </w:rPr>
              <w:t>上海赴外名校</w:t>
            </w:r>
            <w:proofErr w:type="gramStart"/>
            <w:r w:rsidRPr="00CA7E4B">
              <w:rPr>
                <w:rFonts w:ascii="仿宋" w:eastAsia="仿宋" w:hAnsi="仿宋" w:cs="仿宋" w:hint="eastAsia"/>
                <w:b/>
                <w:color w:val="000000"/>
                <w:kern w:val="0"/>
                <w:szCs w:val="21"/>
                <w:lang w:bidi="ar"/>
              </w:rPr>
              <w:t>进名企实</w:t>
            </w:r>
            <w:proofErr w:type="gramEnd"/>
            <w:r w:rsidRPr="00CA7E4B">
              <w:rPr>
                <w:rFonts w:ascii="仿宋" w:eastAsia="仿宋" w:hAnsi="仿宋" w:cs="仿宋" w:hint="eastAsia"/>
                <w:b/>
                <w:color w:val="000000"/>
                <w:kern w:val="0"/>
                <w:szCs w:val="21"/>
                <w:lang w:bidi="ar"/>
              </w:rPr>
              <w:t>训证书</w:t>
            </w:r>
            <w:r w:rsidRPr="00CA7E4B">
              <w:rPr>
                <w:rFonts w:ascii="仿宋" w:eastAsia="仿宋" w:hAnsi="仿宋" w:cs="仿宋" w:hint="eastAsia"/>
                <w:bCs/>
                <w:color w:val="000000"/>
                <w:kern w:val="0"/>
                <w:szCs w:val="21"/>
                <w:lang w:bidi="ar"/>
              </w:rPr>
              <w:t>和</w:t>
            </w:r>
            <w:r w:rsidRPr="00CA7E4B">
              <w:rPr>
                <w:rFonts w:ascii="仿宋" w:eastAsia="仿宋" w:hAnsi="仿宋" w:cs="仿宋" w:hint="eastAsia"/>
                <w:b/>
                <w:color w:val="000000"/>
                <w:kern w:val="0"/>
                <w:szCs w:val="21"/>
                <w:lang w:bidi="ar"/>
              </w:rPr>
              <w:t>快手官方认证</w:t>
            </w:r>
            <w:proofErr w:type="gramStart"/>
            <w:r w:rsidRPr="00CA7E4B">
              <w:rPr>
                <w:rFonts w:ascii="仿宋" w:eastAsia="仿宋" w:hAnsi="仿宋" w:cs="仿宋" w:hint="eastAsia"/>
                <w:b/>
                <w:color w:val="000000"/>
                <w:kern w:val="0"/>
                <w:szCs w:val="21"/>
                <w:lang w:bidi="ar"/>
              </w:rPr>
              <w:t>培训方短视频</w:t>
            </w:r>
            <w:proofErr w:type="gramEnd"/>
            <w:r w:rsidRPr="00CA7E4B">
              <w:rPr>
                <w:rFonts w:ascii="仿宋" w:eastAsia="仿宋" w:hAnsi="仿宋" w:cs="仿宋" w:hint="eastAsia"/>
                <w:b/>
                <w:color w:val="000000"/>
                <w:kern w:val="0"/>
                <w:szCs w:val="21"/>
                <w:lang w:bidi="ar"/>
              </w:rPr>
              <w:t>初级营销师证书</w:t>
            </w:r>
            <w:r w:rsidRPr="00CA7E4B">
              <w:rPr>
                <w:rFonts w:ascii="仿宋" w:eastAsia="仿宋" w:hAnsi="仿宋" w:cs="仿宋" w:hint="eastAsia"/>
                <w:bCs/>
                <w:color w:val="000000"/>
                <w:kern w:val="0"/>
                <w:szCs w:val="21"/>
                <w:lang w:bidi="ar"/>
              </w:rPr>
              <w:t>；表现优异的学生（</w:t>
            </w:r>
            <w:r w:rsidRPr="00CA7E4B">
              <w:rPr>
                <w:rFonts w:ascii="仿宋" w:eastAsia="仿宋" w:hAnsi="仿宋" w:cs="仿宋" w:hint="eastAsia"/>
                <w:bCs/>
                <w:color w:val="000000"/>
                <w:kern w:val="0"/>
                <w:szCs w:val="21"/>
                <w:lang w:bidi="ar"/>
              </w:rPr>
              <w:t>30%</w:t>
            </w:r>
            <w:r w:rsidRPr="00CA7E4B">
              <w:rPr>
                <w:rFonts w:ascii="仿宋" w:eastAsia="仿宋" w:hAnsi="仿宋" w:cs="仿宋" w:hint="eastAsia"/>
                <w:bCs/>
                <w:color w:val="000000"/>
                <w:kern w:val="0"/>
                <w:szCs w:val="21"/>
                <w:lang w:bidi="ar"/>
              </w:rPr>
              <w:t>）可获得行程示例中某家参访企业颁发的</w:t>
            </w:r>
            <w:r w:rsidRPr="00CA7E4B">
              <w:rPr>
                <w:rFonts w:ascii="仿宋" w:eastAsia="仿宋" w:hAnsi="仿宋" w:cs="仿宋" w:hint="eastAsia"/>
                <w:b/>
                <w:color w:val="000000"/>
                <w:kern w:val="0"/>
                <w:szCs w:val="21"/>
                <w:lang w:bidi="ar"/>
              </w:rPr>
              <w:t>优秀实习生证书</w:t>
            </w:r>
            <w:r w:rsidRPr="00CA7E4B">
              <w:rPr>
                <w:rFonts w:ascii="仿宋" w:eastAsia="仿宋" w:hAnsi="仿宋" w:cs="仿宋" w:hint="eastAsia"/>
                <w:bCs/>
                <w:color w:val="000000"/>
                <w:kern w:val="0"/>
                <w:szCs w:val="21"/>
                <w:lang w:bidi="ar"/>
              </w:rPr>
              <w:t>。</w:t>
            </w:r>
          </w:p>
          <w:p w:rsidR="00F977B1" w:rsidRPr="00CA7E4B" w:rsidRDefault="005925A4" w:rsidP="00CA7E4B">
            <w:pPr>
              <w:widowControl/>
              <w:spacing w:line="280" w:lineRule="exact"/>
              <w:jc w:val="left"/>
              <w:textAlignment w:val="center"/>
              <w:rPr>
                <w:rFonts w:ascii="仿宋" w:eastAsia="仿宋" w:hAnsi="仿宋" w:cs="仿宋"/>
                <w:bCs/>
                <w:color w:val="000000"/>
                <w:kern w:val="0"/>
                <w:szCs w:val="21"/>
                <w:lang w:bidi="ar"/>
              </w:rPr>
            </w:pPr>
            <w:r w:rsidRPr="00CA7E4B">
              <w:rPr>
                <w:rFonts w:ascii="仿宋" w:eastAsia="仿宋" w:hAnsi="仿宋" w:cs="仿宋" w:hint="eastAsia"/>
                <w:b/>
                <w:color w:val="000000"/>
                <w:kern w:val="0"/>
                <w:szCs w:val="21"/>
                <w:lang w:bidi="ar"/>
              </w:rPr>
              <w:t>备注：</w:t>
            </w:r>
            <w:r w:rsidRPr="00CA7E4B">
              <w:rPr>
                <w:rFonts w:ascii="仿宋" w:eastAsia="仿宋" w:hAnsi="仿宋" w:cs="仿宋" w:hint="eastAsia"/>
                <w:bCs/>
                <w:color w:val="000000"/>
                <w:kern w:val="0"/>
                <w:szCs w:val="21"/>
                <w:lang w:bidi="ar"/>
              </w:rPr>
              <w:t>受新冠疫情影响，部分企业的参访可能会随着政府或企业自身疫情防控政策的调整而变化。</w:t>
            </w:r>
          </w:p>
          <w:p w:rsidR="00F977B1" w:rsidRPr="00CA7E4B" w:rsidRDefault="005925A4" w:rsidP="00CA7E4B">
            <w:pPr>
              <w:widowControl/>
              <w:spacing w:line="280" w:lineRule="exact"/>
              <w:jc w:val="left"/>
              <w:rPr>
                <w:rFonts w:ascii="仿宋" w:eastAsia="仿宋" w:hAnsi="仿宋" w:cs="仿宋"/>
                <w:color w:val="000000"/>
                <w:kern w:val="0"/>
                <w:szCs w:val="21"/>
                <w:lang w:bidi="ar"/>
              </w:rPr>
            </w:pPr>
            <w:r w:rsidRPr="00CA7E4B">
              <w:rPr>
                <w:rFonts w:ascii="仿宋" w:eastAsia="仿宋" w:hAnsi="仿宋" w:cs="仿宋" w:hint="eastAsia"/>
                <w:bCs/>
                <w:color w:val="000000"/>
                <w:kern w:val="0"/>
                <w:szCs w:val="21"/>
                <w:lang w:bidi="ar"/>
              </w:rPr>
              <w:t>①</w:t>
            </w:r>
            <w:r w:rsidRPr="00CA7E4B">
              <w:rPr>
                <w:rFonts w:ascii="仿宋" w:eastAsia="仿宋" w:hAnsi="仿宋" w:cs="仿宋" w:hint="eastAsia"/>
                <w:b/>
                <w:color w:val="000000"/>
                <w:kern w:val="0"/>
                <w:szCs w:val="21"/>
                <w:lang w:bidi="ar"/>
              </w:rPr>
              <w:t>上海赴外文化交流中心新科技研究院专家顾问团嘉宾名单</w:t>
            </w:r>
            <w:r w:rsidRPr="00CA7E4B">
              <w:rPr>
                <w:rFonts w:ascii="仿宋" w:eastAsia="仿宋" w:hAnsi="仿宋" w:cs="仿宋" w:hint="eastAsia"/>
                <w:bCs/>
                <w:color w:val="000000"/>
                <w:kern w:val="0"/>
                <w:szCs w:val="21"/>
                <w:lang w:bidi="ar"/>
              </w:rPr>
              <w:t>：中财招商投资集团——中财金融（广州）</w:t>
            </w:r>
            <w:r w:rsidRPr="00CA7E4B">
              <w:rPr>
                <w:rFonts w:ascii="仿宋" w:eastAsia="仿宋" w:hAnsi="仿宋" w:cs="仿宋" w:hint="eastAsia"/>
                <w:bCs/>
                <w:color w:val="000000"/>
                <w:kern w:val="0"/>
                <w:szCs w:val="21"/>
                <w:lang w:bidi="ar"/>
              </w:rPr>
              <w:t>CEO</w:t>
            </w:r>
            <w:r w:rsidRPr="00CA7E4B">
              <w:rPr>
                <w:rFonts w:ascii="仿宋" w:eastAsia="仿宋" w:hAnsi="仿宋" w:cs="仿宋" w:hint="eastAsia"/>
                <w:bCs/>
                <w:color w:val="000000"/>
                <w:kern w:val="0"/>
                <w:szCs w:val="21"/>
                <w:lang w:bidi="ar"/>
              </w:rPr>
              <w:t>陈定一、</w:t>
            </w:r>
            <w:proofErr w:type="gramStart"/>
            <w:r w:rsidRPr="00CA7E4B">
              <w:rPr>
                <w:rFonts w:ascii="仿宋" w:eastAsia="仿宋" w:hAnsi="仿宋" w:cs="仿宋" w:hint="eastAsia"/>
                <w:bCs/>
                <w:color w:val="000000"/>
                <w:kern w:val="0"/>
                <w:szCs w:val="21"/>
                <w:lang w:bidi="ar"/>
              </w:rPr>
              <w:t>中国商飞公司</w:t>
            </w:r>
            <w:proofErr w:type="gramEnd"/>
            <w:r w:rsidRPr="00CA7E4B">
              <w:rPr>
                <w:rFonts w:ascii="仿宋" w:eastAsia="仿宋" w:hAnsi="仿宋" w:cs="仿宋" w:hint="eastAsia"/>
                <w:bCs/>
                <w:color w:val="000000"/>
                <w:kern w:val="0"/>
                <w:szCs w:val="21"/>
                <w:lang w:bidi="ar"/>
              </w:rPr>
              <w:t>——海外专家、</w:t>
            </w:r>
            <w:r w:rsidRPr="00CA7E4B">
              <w:rPr>
                <w:rFonts w:ascii="仿宋" w:eastAsia="仿宋" w:hAnsi="仿宋" w:cs="仿宋" w:hint="eastAsia"/>
                <w:bCs/>
                <w:color w:val="000000"/>
                <w:kern w:val="0"/>
                <w:szCs w:val="21"/>
                <w:lang w:bidi="ar"/>
              </w:rPr>
              <w:t>ARJ21</w:t>
            </w:r>
            <w:r w:rsidRPr="00CA7E4B">
              <w:rPr>
                <w:rFonts w:ascii="仿宋" w:eastAsia="仿宋" w:hAnsi="仿宋" w:cs="仿宋" w:hint="eastAsia"/>
                <w:bCs/>
                <w:color w:val="000000"/>
                <w:kern w:val="0"/>
                <w:szCs w:val="21"/>
                <w:lang w:bidi="ar"/>
              </w:rPr>
              <w:t>项目主任师朱务学、微软（中国）中国有限公司——数字化首席架构师伍斌、特斯拉（上海）——充电</w:t>
            </w:r>
            <w:proofErr w:type="gramStart"/>
            <w:r w:rsidRPr="00CA7E4B">
              <w:rPr>
                <w:rFonts w:ascii="仿宋" w:eastAsia="仿宋" w:hAnsi="仿宋" w:cs="仿宋" w:hint="eastAsia"/>
                <w:bCs/>
                <w:color w:val="000000"/>
                <w:kern w:val="0"/>
                <w:szCs w:val="21"/>
                <w:lang w:bidi="ar"/>
              </w:rPr>
              <w:t>桩建设</w:t>
            </w:r>
            <w:proofErr w:type="gramEnd"/>
            <w:r w:rsidRPr="00CA7E4B">
              <w:rPr>
                <w:rFonts w:ascii="仿宋" w:eastAsia="仿宋" w:hAnsi="仿宋" w:cs="仿宋" w:hint="eastAsia"/>
                <w:bCs/>
                <w:color w:val="000000"/>
                <w:kern w:val="0"/>
                <w:szCs w:val="21"/>
                <w:lang w:bidi="ar"/>
              </w:rPr>
              <w:t>经理蔡毅仁、华为技术有限公司——南部非洲地区部代表处</w:t>
            </w:r>
            <w:r w:rsidRPr="00CA7E4B">
              <w:rPr>
                <w:rFonts w:ascii="仿宋" w:eastAsia="仿宋" w:hAnsi="仿宋" w:cs="仿宋" w:hint="eastAsia"/>
                <w:bCs/>
                <w:color w:val="000000"/>
                <w:kern w:val="0"/>
                <w:szCs w:val="21"/>
                <w:lang w:bidi="ar"/>
              </w:rPr>
              <w:t>CFO</w:t>
            </w:r>
            <w:r w:rsidRPr="00CA7E4B">
              <w:rPr>
                <w:rFonts w:ascii="仿宋" w:eastAsia="仿宋" w:hAnsi="仿宋" w:cs="仿宋" w:hint="eastAsia"/>
                <w:bCs/>
                <w:color w:val="000000"/>
                <w:kern w:val="0"/>
                <w:szCs w:val="21"/>
                <w:lang w:bidi="ar"/>
              </w:rPr>
              <w:t>杜菲、</w:t>
            </w:r>
            <w:r w:rsidRPr="00CA7E4B">
              <w:rPr>
                <w:rFonts w:ascii="仿宋" w:eastAsia="仿宋" w:hAnsi="仿宋" w:cs="仿宋" w:hint="eastAsia"/>
                <w:color w:val="000000"/>
                <w:kern w:val="0"/>
                <w:szCs w:val="21"/>
                <w:lang w:bidi="ar"/>
              </w:rPr>
              <w:t>中欧商学院院长助理、管委会成员</w:t>
            </w:r>
            <w:r w:rsidRPr="00CA7E4B">
              <w:rPr>
                <w:rFonts w:ascii="仿宋" w:eastAsia="仿宋" w:hAnsi="仿宋" w:cs="仿宋" w:hint="eastAsia"/>
                <w:color w:val="000000"/>
                <w:kern w:val="0"/>
                <w:szCs w:val="21"/>
                <w:lang w:bidi="ar"/>
              </w:rPr>
              <w:t>-</w:t>
            </w:r>
            <w:r w:rsidRPr="00CA7E4B">
              <w:rPr>
                <w:rFonts w:ascii="仿宋" w:eastAsia="仿宋" w:hAnsi="仿宋" w:cs="仿宋" w:hint="eastAsia"/>
                <w:color w:val="000000"/>
                <w:kern w:val="0"/>
                <w:szCs w:val="21"/>
                <w:lang w:bidi="ar"/>
              </w:rPr>
              <w:t>周雪林博士、阿里巴巴产业互联网中心主任、湖畔大学、中欧商学院</w:t>
            </w:r>
            <w:r w:rsidRPr="00CA7E4B">
              <w:rPr>
                <w:rFonts w:ascii="仿宋" w:eastAsia="仿宋" w:hAnsi="仿宋" w:cs="仿宋" w:hint="eastAsia"/>
                <w:color w:val="000000"/>
                <w:kern w:val="0"/>
                <w:szCs w:val="21"/>
                <w:lang w:bidi="ar"/>
              </w:rPr>
              <w:t>-</w:t>
            </w:r>
            <w:r w:rsidRPr="00CA7E4B">
              <w:rPr>
                <w:rFonts w:ascii="仿宋" w:eastAsia="仿宋" w:hAnsi="仿宋" w:cs="仿宋" w:hint="eastAsia"/>
                <w:color w:val="000000"/>
                <w:kern w:val="0"/>
                <w:szCs w:val="21"/>
                <w:lang w:bidi="ar"/>
              </w:rPr>
              <w:t>陈威如教授、民生</w:t>
            </w:r>
            <w:proofErr w:type="gramStart"/>
            <w:r w:rsidRPr="00CA7E4B">
              <w:rPr>
                <w:rFonts w:ascii="仿宋" w:eastAsia="仿宋" w:hAnsi="仿宋" w:cs="仿宋" w:hint="eastAsia"/>
                <w:color w:val="000000"/>
                <w:kern w:val="0"/>
                <w:szCs w:val="21"/>
                <w:lang w:bidi="ar"/>
              </w:rPr>
              <w:t>证券资管部</w:t>
            </w:r>
            <w:proofErr w:type="gramEnd"/>
            <w:r w:rsidRPr="00CA7E4B">
              <w:rPr>
                <w:rFonts w:ascii="仿宋" w:eastAsia="仿宋" w:hAnsi="仿宋" w:cs="仿宋" w:hint="eastAsia"/>
                <w:color w:val="000000"/>
                <w:kern w:val="0"/>
                <w:szCs w:val="21"/>
                <w:lang w:bidi="ar"/>
              </w:rPr>
              <w:t>总经理</w:t>
            </w:r>
            <w:r w:rsidRPr="00CA7E4B">
              <w:rPr>
                <w:rFonts w:ascii="仿宋" w:eastAsia="仿宋" w:hAnsi="仿宋" w:cs="仿宋" w:hint="eastAsia"/>
                <w:color w:val="000000"/>
                <w:kern w:val="0"/>
                <w:szCs w:val="21"/>
                <w:lang w:bidi="ar"/>
              </w:rPr>
              <w:t>--</w:t>
            </w:r>
            <w:r w:rsidRPr="00CA7E4B">
              <w:rPr>
                <w:rFonts w:ascii="仿宋" w:eastAsia="仿宋" w:hAnsi="仿宋" w:cs="仿宋" w:hint="eastAsia"/>
                <w:color w:val="000000"/>
                <w:kern w:val="0"/>
                <w:szCs w:val="21"/>
                <w:lang w:bidi="ar"/>
              </w:rPr>
              <w:t>孔庆侃、中微半导体（</w:t>
            </w:r>
            <w:proofErr w:type="gramStart"/>
            <w:r w:rsidRPr="00CA7E4B">
              <w:rPr>
                <w:rFonts w:ascii="仿宋" w:eastAsia="仿宋" w:hAnsi="仿宋" w:cs="仿宋" w:hint="eastAsia"/>
                <w:color w:val="000000"/>
                <w:kern w:val="0"/>
                <w:szCs w:val="21"/>
                <w:lang w:bidi="ar"/>
              </w:rPr>
              <w:t>科创板</w:t>
            </w:r>
            <w:proofErr w:type="gramEnd"/>
            <w:r w:rsidRPr="00CA7E4B">
              <w:rPr>
                <w:rFonts w:ascii="仿宋" w:eastAsia="仿宋" w:hAnsi="仿宋" w:cs="仿宋" w:hint="eastAsia"/>
                <w:color w:val="000000"/>
                <w:kern w:val="0"/>
                <w:szCs w:val="21"/>
                <w:lang w:bidi="ar"/>
              </w:rPr>
              <w:t>上市公司）高级工程师</w:t>
            </w:r>
            <w:r w:rsidRPr="00CA7E4B">
              <w:rPr>
                <w:rFonts w:ascii="仿宋" w:eastAsia="仿宋" w:hAnsi="仿宋" w:cs="仿宋" w:hint="eastAsia"/>
                <w:color w:val="000000"/>
                <w:kern w:val="0"/>
                <w:szCs w:val="21"/>
                <w:lang w:bidi="ar"/>
              </w:rPr>
              <w:t>--</w:t>
            </w:r>
            <w:r w:rsidRPr="00CA7E4B">
              <w:rPr>
                <w:rFonts w:ascii="仿宋" w:eastAsia="仿宋" w:hAnsi="仿宋" w:cs="仿宋" w:hint="eastAsia"/>
                <w:color w:val="000000"/>
                <w:kern w:val="0"/>
                <w:szCs w:val="21"/>
                <w:lang w:bidi="ar"/>
              </w:rPr>
              <w:t>李丽、国投集团投资总监</w:t>
            </w:r>
            <w:r w:rsidRPr="00CA7E4B">
              <w:rPr>
                <w:rFonts w:ascii="仿宋" w:eastAsia="仿宋" w:hAnsi="仿宋" w:cs="仿宋" w:hint="eastAsia"/>
                <w:color w:val="000000"/>
                <w:kern w:val="0"/>
                <w:szCs w:val="21"/>
                <w:lang w:bidi="ar"/>
              </w:rPr>
              <w:t>--</w:t>
            </w:r>
            <w:r w:rsidRPr="00CA7E4B">
              <w:rPr>
                <w:rFonts w:ascii="仿宋" w:eastAsia="仿宋" w:hAnsi="仿宋" w:cs="仿宋" w:hint="eastAsia"/>
                <w:color w:val="000000"/>
                <w:kern w:val="0"/>
                <w:szCs w:val="21"/>
                <w:lang w:bidi="ar"/>
              </w:rPr>
              <w:t>罗金宝、摩根士丹利——信息技术</w:t>
            </w:r>
            <w:proofErr w:type="gramStart"/>
            <w:r w:rsidRPr="00CA7E4B">
              <w:rPr>
                <w:rFonts w:ascii="仿宋" w:eastAsia="仿宋" w:hAnsi="仿宋" w:cs="仿宋" w:hint="eastAsia"/>
                <w:color w:val="000000"/>
                <w:kern w:val="0"/>
                <w:szCs w:val="21"/>
                <w:lang w:bidi="ar"/>
              </w:rPr>
              <w:t>部运维经理</w:t>
            </w:r>
            <w:proofErr w:type="gramEnd"/>
            <w:r w:rsidRPr="00CA7E4B">
              <w:rPr>
                <w:rFonts w:ascii="仿宋" w:eastAsia="仿宋" w:hAnsi="仿宋" w:cs="仿宋" w:hint="eastAsia"/>
                <w:color w:val="000000"/>
                <w:kern w:val="0"/>
                <w:szCs w:val="21"/>
                <w:lang w:bidi="ar"/>
              </w:rPr>
              <w:t>王祥、上海浦东新区心理学科带头人——孙晓青等。</w:t>
            </w:r>
          </w:p>
          <w:p w:rsidR="00F977B1" w:rsidRPr="00CA7E4B" w:rsidRDefault="005925A4" w:rsidP="00CA7E4B">
            <w:pPr>
              <w:widowControl/>
              <w:spacing w:line="280" w:lineRule="exact"/>
              <w:jc w:val="left"/>
              <w:textAlignment w:val="center"/>
              <w:rPr>
                <w:rFonts w:ascii="仿宋" w:eastAsia="仿宋" w:hAnsi="仿宋" w:cs="仿宋"/>
                <w:bCs/>
                <w:color w:val="000000"/>
                <w:kern w:val="0"/>
                <w:szCs w:val="21"/>
                <w:lang w:bidi="ar"/>
              </w:rPr>
            </w:pPr>
            <w:r w:rsidRPr="00CA7E4B">
              <w:rPr>
                <w:rFonts w:ascii="仿宋" w:eastAsia="仿宋" w:hAnsi="仿宋" w:cs="仿宋" w:hint="eastAsia"/>
                <w:bCs/>
                <w:color w:val="000000"/>
                <w:kern w:val="0"/>
                <w:szCs w:val="21"/>
                <w:lang w:bidi="ar"/>
              </w:rPr>
              <w:t>②</w:t>
            </w:r>
            <w:r w:rsidRPr="00CA7E4B">
              <w:rPr>
                <w:rFonts w:ascii="仿宋" w:eastAsia="仿宋" w:hAnsi="仿宋" w:cs="仿宋" w:hint="eastAsia"/>
                <w:b/>
                <w:color w:val="000000"/>
                <w:kern w:val="0"/>
                <w:szCs w:val="21"/>
                <w:lang w:bidi="ar"/>
              </w:rPr>
              <w:t>上海赴外文化交流中心参访企业名单：</w:t>
            </w:r>
            <w:r w:rsidRPr="00CA7E4B">
              <w:rPr>
                <w:rFonts w:ascii="仿宋" w:eastAsia="仿宋" w:hAnsi="仿宋" w:cs="仿宋" w:hint="eastAsia"/>
                <w:bCs/>
                <w:color w:val="000000"/>
                <w:kern w:val="0"/>
                <w:szCs w:val="21"/>
                <w:lang w:bidi="ar"/>
              </w:rPr>
              <w:t>阿里巴巴、腾讯、微软（中国）、华为、支付宝、携程、拼多多、喜马拉雅、复星集团、中国商飞、国投集团、摩根士丹利、中微半导体、小</w:t>
            </w:r>
            <w:r w:rsidRPr="00CA7E4B">
              <w:rPr>
                <w:rFonts w:ascii="仿宋" w:eastAsia="仿宋" w:hAnsi="仿宋" w:cs="仿宋" w:hint="eastAsia"/>
                <w:bCs/>
                <w:color w:val="000000"/>
                <w:kern w:val="0"/>
                <w:szCs w:val="21"/>
                <w:lang w:bidi="ar"/>
              </w:rPr>
              <w:t>i</w:t>
            </w:r>
            <w:r w:rsidRPr="00CA7E4B">
              <w:rPr>
                <w:rFonts w:ascii="仿宋" w:eastAsia="仿宋" w:hAnsi="仿宋" w:cs="仿宋" w:hint="eastAsia"/>
                <w:bCs/>
                <w:color w:val="000000"/>
                <w:kern w:val="0"/>
                <w:szCs w:val="21"/>
                <w:lang w:bidi="ar"/>
              </w:rPr>
              <w:t>机器人、</w:t>
            </w:r>
            <w:r w:rsidRPr="00CA7E4B">
              <w:rPr>
                <w:rFonts w:ascii="仿宋" w:eastAsia="仿宋" w:hAnsi="仿宋" w:cs="仿宋" w:hint="eastAsia"/>
                <w:bCs/>
                <w:color w:val="000000"/>
                <w:kern w:val="0"/>
                <w:szCs w:val="21"/>
                <w:lang w:bidi="ar"/>
              </w:rPr>
              <w:t>中欧商学院、</w:t>
            </w:r>
            <w:r w:rsidRPr="00CA7E4B">
              <w:rPr>
                <w:rFonts w:ascii="仿宋" w:eastAsia="仿宋" w:hAnsi="仿宋" w:cs="仿宋" w:hint="eastAsia"/>
                <w:bCs/>
                <w:color w:val="000000"/>
                <w:kern w:val="0"/>
                <w:szCs w:val="21"/>
                <w:lang w:bidi="ar"/>
              </w:rPr>
              <w:t>星站、</w:t>
            </w:r>
            <w:proofErr w:type="gramStart"/>
            <w:r w:rsidRPr="00CA7E4B">
              <w:rPr>
                <w:rFonts w:ascii="仿宋" w:eastAsia="仿宋" w:hAnsi="仿宋" w:cs="仿宋" w:hint="eastAsia"/>
                <w:bCs/>
                <w:color w:val="000000"/>
                <w:kern w:val="0"/>
                <w:szCs w:val="21"/>
                <w:lang w:bidi="ar"/>
              </w:rPr>
              <w:t>中芯国际</w:t>
            </w:r>
            <w:proofErr w:type="gramEnd"/>
            <w:r w:rsidRPr="00CA7E4B">
              <w:rPr>
                <w:rFonts w:ascii="仿宋" w:eastAsia="仿宋" w:hAnsi="仿宋" w:cs="仿宋" w:hint="eastAsia"/>
                <w:bCs/>
                <w:color w:val="000000"/>
                <w:kern w:val="0"/>
                <w:szCs w:val="21"/>
                <w:lang w:bidi="ar"/>
              </w:rPr>
              <w:t>、民生证券或其他在国内</w:t>
            </w:r>
            <w:r w:rsidRPr="00CA7E4B">
              <w:rPr>
                <w:rFonts w:ascii="仿宋" w:eastAsia="仿宋" w:hAnsi="仿宋" w:cs="仿宋" w:hint="eastAsia"/>
                <w:bCs/>
                <w:color w:val="000000"/>
                <w:kern w:val="0"/>
                <w:szCs w:val="21"/>
                <w:lang w:bidi="ar"/>
              </w:rPr>
              <w:t>外主板上市的知名公司。</w:t>
            </w:r>
          </w:p>
          <w:p w:rsidR="00F977B1" w:rsidRPr="00CA7E4B" w:rsidRDefault="005925A4" w:rsidP="00CA7E4B">
            <w:pPr>
              <w:widowControl/>
              <w:spacing w:line="280" w:lineRule="exact"/>
              <w:jc w:val="left"/>
              <w:textAlignment w:val="center"/>
              <w:rPr>
                <w:rFonts w:ascii="仿宋" w:eastAsia="仿宋" w:hAnsi="仿宋" w:cs="仿宋"/>
                <w:bCs/>
                <w:color w:val="000000"/>
                <w:kern w:val="0"/>
                <w:szCs w:val="21"/>
                <w:lang w:bidi="ar"/>
              </w:rPr>
            </w:pPr>
            <w:r w:rsidRPr="00CA7E4B">
              <w:rPr>
                <w:rFonts w:ascii="仿宋" w:eastAsia="仿宋" w:hAnsi="仿宋" w:cs="仿宋" w:hint="eastAsia"/>
                <w:bCs/>
                <w:color w:val="000000"/>
                <w:kern w:val="0"/>
                <w:szCs w:val="21"/>
                <w:lang w:bidi="ar"/>
              </w:rPr>
              <w:t>③如因疫情原因，主题分享嘉宾授课地址主办方将安排在上海学校、企业会议室、酒店会堂等方式进行。</w:t>
            </w:r>
          </w:p>
        </w:tc>
      </w:tr>
    </w:tbl>
    <w:p w:rsidR="00F977B1" w:rsidRDefault="00F977B1" w:rsidP="00CA7E4B">
      <w:pPr>
        <w:spacing w:line="280" w:lineRule="exact"/>
        <w:rPr>
          <w:szCs w:val="21"/>
        </w:rPr>
      </w:pPr>
    </w:p>
    <w:sectPr w:rsidR="00F9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A4" w:rsidRDefault="005925A4">
      <w:r>
        <w:separator/>
      </w:r>
    </w:p>
  </w:endnote>
  <w:endnote w:type="continuationSeparator" w:id="0">
    <w:p w:rsidR="005925A4" w:rsidRDefault="0059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A4" w:rsidRDefault="005925A4">
      <w:r>
        <w:separator/>
      </w:r>
    </w:p>
  </w:footnote>
  <w:footnote w:type="continuationSeparator" w:id="0">
    <w:p w:rsidR="005925A4" w:rsidRDefault="0059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7847B"/>
    <w:multiLevelType w:val="singleLevel"/>
    <w:tmpl w:val="E1A7847B"/>
    <w:lvl w:ilvl="0">
      <w:start w:val="1"/>
      <w:numFmt w:val="decimal"/>
      <w:lvlText w:val="%1."/>
      <w:lvlJc w:val="left"/>
      <w:pPr>
        <w:tabs>
          <w:tab w:val="left" w:pos="312"/>
        </w:tabs>
      </w:pPr>
    </w:lvl>
  </w:abstractNum>
  <w:abstractNum w:abstractNumId="1">
    <w:nsid w:val="5B6C4410"/>
    <w:multiLevelType w:val="singleLevel"/>
    <w:tmpl w:val="5B6C4410"/>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3B"/>
    <w:rsid w:val="00020E5E"/>
    <w:rsid w:val="00047BA4"/>
    <w:rsid w:val="000E4ED8"/>
    <w:rsid w:val="000F4FCB"/>
    <w:rsid w:val="00133458"/>
    <w:rsid w:val="001532F7"/>
    <w:rsid w:val="00167F84"/>
    <w:rsid w:val="001918E8"/>
    <w:rsid w:val="0019243F"/>
    <w:rsid w:val="001F2C54"/>
    <w:rsid w:val="001F62A3"/>
    <w:rsid w:val="00226F7D"/>
    <w:rsid w:val="002408F4"/>
    <w:rsid w:val="002F2CBD"/>
    <w:rsid w:val="002F48BF"/>
    <w:rsid w:val="00306A01"/>
    <w:rsid w:val="00312D2D"/>
    <w:rsid w:val="0034034A"/>
    <w:rsid w:val="003B5ED7"/>
    <w:rsid w:val="00403CAE"/>
    <w:rsid w:val="00440E78"/>
    <w:rsid w:val="00466E9A"/>
    <w:rsid w:val="00535219"/>
    <w:rsid w:val="00570D14"/>
    <w:rsid w:val="005925A4"/>
    <w:rsid w:val="005B15C7"/>
    <w:rsid w:val="005E6950"/>
    <w:rsid w:val="00630C98"/>
    <w:rsid w:val="00653C11"/>
    <w:rsid w:val="006A2107"/>
    <w:rsid w:val="006B1EF3"/>
    <w:rsid w:val="00771F70"/>
    <w:rsid w:val="007F7109"/>
    <w:rsid w:val="008347BB"/>
    <w:rsid w:val="0083633B"/>
    <w:rsid w:val="008D0B6B"/>
    <w:rsid w:val="008D5B2F"/>
    <w:rsid w:val="008E3C8E"/>
    <w:rsid w:val="00935ED9"/>
    <w:rsid w:val="00982164"/>
    <w:rsid w:val="009A5D4D"/>
    <w:rsid w:val="009B6FEB"/>
    <w:rsid w:val="009E44F3"/>
    <w:rsid w:val="00A0327B"/>
    <w:rsid w:val="00A2496F"/>
    <w:rsid w:val="00A655C2"/>
    <w:rsid w:val="00B36F58"/>
    <w:rsid w:val="00B8367C"/>
    <w:rsid w:val="00BA5EDE"/>
    <w:rsid w:val="00BB218C"/>
    <w:rsid w:val="00BD4EE1"/>
    <w:rsid w:val="00C13E8B"/>
    <w:rsid w:val="00C1545A"/>
    <w:rsid w:val="00C220FB"/>
    <w:rsid w:val="00C50BBF"/>
    <w:rsid w:val="00C807FA"/>
    <w:rsid w:val="00CA7E4B"/>
    <w:rsid w:val="00CE1FD4"/>
    <w:rsid w:val="00CE4B42"/>
    <w:rsid w:val="00D82741"/>
    <w:rsid w:val="00D94AE4"/>
    <w:rsid w:val="00DA0029"/>
    <w:rsid w:val="00DF7981"/>
    <w:rsid w:val="00E17DF5"/>
    <w:rsid w:val="00E35D58"/>
    <w:rsid w:val="00E81937"/>
    <w:rsid w:val="00E9782C"/>
    <w:rsid w:val="00EA3336"/>
    <w:rsid w:val="00EB5921"/>
    <w:rsid w:val="00EC064E"/>
    <w:rsid w:val="00F02EB7"/>
    <w:rsid w:val="00F41622"/>
    <w:rsid w:val="00F86247"/>
    <w:rsid w:val="00F977B1"/>
    <w:rsid w:val="052B430C"/>
    <w:rsid w:val="09A17CC4"/>
    <w:rsid w:val="0B815E46"/>
    <w:rsid w:val="0B8F3ED7"/>
    <w:rsid w:val="0D833C5A"/>
    <w:rsid w:val="0FBA4FB4"/>
    <w:rsid w:val="117073E4"/>
    <w:rsid w:val="12AE5B5F"/>
    <w:rsid w:val="1445420B"/>
    <w:rsid w:val="186D3BD1"/>
    <w:rsid w:val="23E73D45"/>
    <w:rsid w:val="29D34A69"/>
    <w:rsid w:val="308F7075"/>
    <w:rsid w:val="31837A9A"/>
    <w:rsid w:val="35837992"/>
    <w:rsid w:val="383313FF"/>
    <w:rsid w:val="3A6D3AD1"/>
    <w:rsid w:val="3C814F4C"/>
    <w:rsid w:val="3D341589"/>
    <w:rsid w:val="4C092E67"/>
    <w:rsid w:val="4E0A0823"/>
    <w:rsid w:val="4E18705E"/>
    <w:rsid w:val="5525705F"/>
    <w:rsid w:val="55A96850"/>
    <w:rsid w:val="57B818E7"/>
    <w:rsid w:val="5BB71006"/>
    <w:rsid w:val="636000AB"/>
    <w:rsid w:val="695C507F"/>
    <w:rsid w:val="71790B4D"/>
    <w:rsid w:val="738A2975"/>
    <w:rsid w:val="75897A2B"/>
    <w:rsid w:val="7D7F5C1F"/>
    <w:rsid w:val="7EC86DA4"/>
    <w:rsid w:val="7EEB1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198BF-BAF7-4E0E-A1F8-46D3009B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376</Words>
  <Characters>2147</Characters>
  <Application>Microsoft Office Word</Application>
  <DocSecurity>0</DocSecurity>
  <Lines>17</Lines>
  <Paragraphs>5</Paragraphs>
  <ScaleCrop>false</ScaleCrop>
  <Company>Microsoft</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71</cp:revision>
  <cp:lastPrinted>2020-07-07T02:54:00Z</cp:lastPrinted>
  <dcterms:created xsi:type="dcterms:W3CDTF">2020-08-27T06:50:00Z</dcterms:created>
  <dcterms:modified xsi:type="dcterms:W3CDTF">2020-09-29T02:47:00Z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