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971EF">
      <w:pPr>
        <w:spacing w:line="560" w:lineRule="exact"/>
        <w:jc w:val="left"/>
        <w:rPr>
          <w:rFonts w:ascii="Times New Roman" w:hAnsi="Times New Roman" w:eastAsia="仿宋_GB2312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附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：</w:t>
      </w:r>
      <w:bookmarkStart w:id="0" w:name="OLE_LINK5"/>
      <w:bookmarkStart w:id="1" w:name="OLE_LINK4"/>
    </w:p>
    <w:bookmarkEnd w:id="0"/>
    <w:bookmarkEnd w:id="1"/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17"/>
        <w:gridCol w:w="2273"/>
        <w:gridCol w:w="1134"/>
        <w:gridCol w:w="1035"/>
      </w:tblGrid>
      <w:tr w14:paraId="53CA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3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532A9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拟转入2024级各专业课程学分</w:t>
            </w:r>
          </w:p>
        </w:tc>
      </w:tr>
      <w:tr w14:paraId="6444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910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B874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课程号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6F01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1E99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学时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8B76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学分</w:t>
            </w:r>
          </w:p>
        </w:tc>
      </w:tr>
      <w:tr w14:paraId="6301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605E2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国际经济与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贸易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EBEA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176051153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E12C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微观经济学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9358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5803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5DE6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4743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2587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176051089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E8B4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经济法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B580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E1EE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5332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7149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E69A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176051072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7B11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宏观经济学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C4E8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B8E6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5274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90C11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C3F6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176021017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6A21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线性代数A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2BA2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BE04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66B8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1E12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6A0D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176051137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F331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高等数学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B(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23BB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11C4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10E9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2858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2FAE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176021004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5142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高等数学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(二)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ED31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5ED2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7D5C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FDBB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5A6B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176051207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0DC7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E8C1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2A48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 w14:paraId="049D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2A96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4C05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176051044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B468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8857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1F2A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69FD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C8DF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DC32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176051177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BD3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运筹学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6702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60B6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02C1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01E1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6281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176051077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3924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会计学原理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474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E9A7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0C8F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8992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0645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176131008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C12C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Office高级应用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AE53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95E5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 w14:paraId="39B5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4785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EDCF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176021015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740C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概率论与数理统计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D839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19DD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49E1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237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8AC8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176051042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FE59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管理信息系统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F2DA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4C9C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2.5</w:t>
            </w:r>
          </w:p>
        </w:tc>
      </w:tr>
      <w:tr w14:paraId="44A3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4ABB6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工商管理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356A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176051153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7FB5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微观经济学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F61C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FD1D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29BC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2C09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6BD6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176051071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781B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宏观经济学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56B4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DD13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 w14:paraId="2FD6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0AF2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7E6F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176051044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1904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A8F4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5AE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6B85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00C6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F176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176021017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9F87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线性代数A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19A2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2FCB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0185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8949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26E8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176051137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6A27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高等数学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B(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862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D1F8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6EAE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055D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FC86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176021015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9229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概率论与数理统计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E556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673A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7DFF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BC11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3F53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176051077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AF0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会计学原理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1AC4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173C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3AACF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484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C9B2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176051137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C63E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市场营销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9BC5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19ED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2.5</w:t>
            </w:r>
          </w:p>
        </w:tc>
      </w:tr>
      <w:tr w14:paraId="0B76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10B89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会计学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26F9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176051079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A26E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基础会计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F475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85D3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3A82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2390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5611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176051071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83DD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宏观经济学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20A2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479F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 w14:paraId="4824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E2084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A2ABE">
            <w:r>
              <w:rPr>
                <w:rFonts w:ascii="Times New Roman" w:hAnsi="Times New Roman" w:eastAsia="仿宋_GB2312"/>
                <w:sz w:val="24"/>
                <w:szCs w:val="24"/>
              </w:rPr>
              <w:t>196022007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1F30">
            <w:pPr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高等数学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(一)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2E91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EC27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7916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D4FF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A38D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176051153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CF6E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微观经济学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7E1A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F651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6345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EBF9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76E6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176021004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D562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高等数学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(二)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549B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5373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7F14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4A08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9971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176021017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5297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线性代数A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CB36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9FAC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1986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C2B8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097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176021015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498E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概率论与数理统计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2D0B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24D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29B9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4265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EF4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176051044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D56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3F61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6DEF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6274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5B50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7592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216341102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5551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经济法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F8D6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785D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 w14:paraId="6B5C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BAF1F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78F4F">
            <w:pPr>
              <w:jc w:val="center"/>
            </w:pPr>
            <w:r>
              <w:t>176051190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E0E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中级财务会计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FFB7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32E3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47B0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D67B8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经济与金融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929D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176051072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4A6A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宏观经济学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881B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9DFB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59B5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BE34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1411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176041062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F70D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管理学原理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16D2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F6E5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38EF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444F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EA71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176051153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CBC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微观经济学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BCED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1BD0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4564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DB87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49E8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176021017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8AF9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线性代数A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F10F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7480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0A10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445A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C96C4">
            <w:r>
              <w:rPr>
                <w:rFonts w:ascii="Times New Roman" w:hAnsi="Times New Roman" w:eastAsia="仿宋_GB2312"/>
                <w:sz w:val="24"/>
                <w:szCs w:val="24"/>
              </w:rPr>
              <w:t>196022007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9EF83">
            <w:pPr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高等数学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(一)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932A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0F61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5D02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AFCE0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EF9C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176021004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9FEC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高等数学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(二)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C6E8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955A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6B4D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8123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A541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176021015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5DBE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概率论与数理统计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C9F1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6320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588B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04780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5C03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246341002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6221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逻辑学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6841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B559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1.5</w:t>
            </w:r>
          </w:p>
        </w:tc>
      </w:tr>
      <w:tr w14:paraId="6F44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631B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BFE2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176051144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A256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统计学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ED34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F4B5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457B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16C8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C3A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176051207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92C9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2C7F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FA49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 w14:paraId="6FCF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E74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2F0B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176051169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CFDB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信息经济学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EF93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FABB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7A91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5BB87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行政管理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9F70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176041026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A2A9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中国法律制度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FE20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F6C5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0AEF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D5E8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87FB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176041181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6034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政治学原理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8718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DAB2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0257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A26F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8623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176041062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97B3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管理学原理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19E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B0E1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5F1D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9C70E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E566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176041194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7DBA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西方经济学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B6C5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8A70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6592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4CCE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2D99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176041194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E71D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社会学概论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F319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43F9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7120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0212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3C5E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176041072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B691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行政管理学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F650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816B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52E0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5E9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E6D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176041039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5AA6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公共关系学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9FDE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DAD5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 w14:paraId="765F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E6C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6DDD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176041127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4E8C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社会心理学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DE6A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42C9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 w14:paraId="681C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BADF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信息管理与信息系统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4B27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176021002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73B9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高等数学A（二）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512A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888F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</w:tr>
      <w:tr w14:paraId="6B35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C868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DC9F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176021001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BAA5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高等数学A（一）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3D1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3FB7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</w:tr>
      <w:tr w14:paraId="65D3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08B1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11AC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176041158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C4C7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信息管理学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A2B8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5C32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5342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D71ED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E573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176041146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4B56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西方经济学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AF57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9CB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4E6E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EC4AF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BA55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176041062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16AC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管理学原理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88A8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1482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76A8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F9A8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8987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196301028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8219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数据结构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27EC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C650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 w14:paraId="3F81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A2E6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3E36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176041198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3C07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数据库原理与应用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4C8C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012A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</w:tr>
      <w:tr w14:paraId="2F47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2DA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B531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176021018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7679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线性代数B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2FB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1789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</w:tr>
    </w:tbl>
    <w:p w14:paraId="75BB32C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954DF"/>
    <w:rsid w:val="3D0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2026-05-08T01:30:00Z</dcterms:created>
  <dc:creator>nykchanya</dc:creator>
  <cp:lastModifiedBy>nykchanya</cp:lastModifiedBy>
  <dcterms:modified xsi:type="dcterms:W3CDTF">2026-05-08T01:30:47Z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83F8012107E9475BBE003270E3F28A23_11</vt:lpwstr>
  </property>
  <property fmtid="{D5CDD505-2E9C-101B-9397-08002B2CF9AE}" pid="4" name="KSOTemplateDocerSaveRecord">
    <vt:lpwstr>eyJoZGlkIjoiZjdhNzRhYzZkNTY0YWUzOGY2ZmVkMjFjNGM0N2EzMjEiLCJ1c2VySWQiOiIyNTkyOTc5NTEifQ==</vt:lpwstr>
  </property>
</Properties>
</file>